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98" w:rsidRPr="00CB10A5" w:rsidRDefault="00DD2811" w:rsidP="00250398">
      <w:pPr>
        <w:keepNext/>
        <w:keepLines/>
        <w:spacing w:before="240" w:after="0"/>
        <w:jc w:val="center"/>
        <w:outlineLvl w:val="0"/>
        <w:rPr>
          <w:rStyle w:val="Titredulivre"/>
        </w:rPr>
      </w:pPr>
      <w:bookmarkStart w:id="0" w:name="_Toc38556917"/>
      <w:bookmarkStart w:id="1" w:name="_Toc429977512"/>
      <w:bookmarkStart w:id="2" w:name="_Toc443038649"/>
      <w:bookmarkStart w:id="3" w:name="_Toc445093916"/>
      <w:bookmarkStart w:id="4" w:name="_Toc445094097"/>
      <w:bookmarkStart w:id="5" w:name="_Toc450532545"/>
      <w:bookmarkStart w:id="6" w:name="_Toc230780562"/>
      <w:r>
        <w:rPr>
          <w:rFonts w:ascii="Calibri" w:hAnsi="Calibri" w:cs="Calibri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CE004" wp14:editId="198ACAC1">
                <wp:simplePos x="0" y="0"/>
                <wp:positionH relativeFrom="column">
                  <wp:posOffset>2872105</wp:posOffset>
                </wp:positionH>
                <wp:positionV relativeFrom="paragraph">
                  <wp:posOffset>-374015</wp:posOffset>
                </wp:positionV>
                <wp:extent cx="2887980" cy="37338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811" w:rsidRPr="00F44C75" w:rsidRDefault="00DD2811" w:rsidP="00DD2811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  <w:hyperlink r:id="rId8" w:history="1">
                              <w:r w:rsidRPr="00F44C75">
                                <w:rPr>
                                  <w:rStyle w:val="Lienhypertexte"/>
                                  <w:color w:val="595959" w:themeColor="text1" w:themeTint="A6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E004" id="Rectangle 13" o:spid="_x0000_s1026" style="position:absolute;left:0;text-align:left;margin-left:226.15pt;margin-top:-29.45pt;width:227.4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" filled="f" stroked="f" strokeweight="1pt">
                <v:textbox>
                  <w:txbxContent>
                    <w:p w:rsidR="00DD2811" w:rsidRPr="00F44C75" w:rsidRDefault="00DD2811" w:rsidP="00DD2811">
                      <w:pPr>
                        <w:jc w:val="center"/>
                        <w:rPr>
                          <w:color w:val="595959" w:themeColor="text1" w:themeTint="A6"/>
                          <w:sz w:val="28"/>
                        </w:rPr>
                      </w:pPr>
                      <w:hyperlink r:id="rId9" w:history="1">
                        <w:r w:rsidRPr="00F44C75">
                          <w:rPr>
                            <w:rStyle w:val="Lienhypertexte"/>
                            <w:color w:val="595959" w:themeColor="text1" w:themeTint="A6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Style w:val="Titredulivre"/>
        </w:rPr>
        <w:t xml:space="preserve">CFG palier 2 Module 1 </w:t>
      </w:r>
      <w:r w:rsidR="00250398" w:rsidRPr="00CB10A5">
        <w:rPr>
          <w:rStyle w:val="Titredulivre"/>
        </w:rPr>
        <w:t>Numération</w:t>
      </w:r>
      <w:bookmarkEnd w:id="0"/>
    </w:p>
    <w:p w:rsidR="007418A8" w:rsidRPr="006A7884" w:rsidRDefault="007418A8" w:rsidP="007418A8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bookmarkStart w:id="7" w:name="_GoBack"/>
      <w:bookmarkEnd w:id="7"/>
    </w:p>
    <w:p w:rsidR="00B17A05" w:rsidRDefault="0090108C" w:rsidP="00B17A05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5785A9"/>
          <w:sz w:val="32"/>
          <w:szCs w:val="32"/>
        </w:rPr>
      </w:pPr>
      <w:r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Exercices </w:t>
      </w:r>
      <w:bookmarkStart w:id="8" w:name="_Toc46219152"/>
      <w:bookmarkStart w:id="9" w:name="_Toc43276156"/>
      <w:bookmarkEnd w:id="1"/>
      <w:bookmarkEnd w:id="2"/>
      <w:bookmarkEnd w:id="3"/>
      <w:bookmarkEnd w:id="4"/>
      <w:bookmarkEnd w:id="5"/>
      <w:bookmarkEnd w:id="6"/>
      <w:r w:rsidR="00B17A05"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cours </w:t>
      </w:r>
      <w:r w:rsidR="00AE1017">
        <w:rPr>
          <w:rFonts w:asciiTheme="majorHAnsi" w:eastAsiaTheme="majorEastAsia" w:hAnsiTheme="majorHAnsi" w:cstheme="majorBidi"/>
          <w:color w:val="5785A9"/>
          <w:sz w:val="32"/>
          <w:szCs w:val="32"/>
        </w:rPr>
        <w:t>5</w:t>
      </w:r>
      <w:r w:rsidR="00B17A05">
        <w:rPr>
          <w:rFonts w:asciiTheme="majorHAnsi" w:eastAsiaTheme="majorEastAsia" w:hAnsiTheme="majorHAnsi" w:cstheme="majorBidi"/>
          <w:color w:val="5785A9"/>
          <w:sz w:val="32"/>
          <w:szCs w:val="32"/>
        </w:rPr>
        <w:t xml:space="preserve"> : Comparaison, ordre et encadrement des </w:t>
      </w:r>
      <w:bookmarkEnd w:id="8"/>
      <w:r w:rsidR="00B17A05">
        <w:rPr>
          <w:rFonts w:asciiTheme="majorHAnsi" w:eastAsiaTheme="majorEastAsia" w:hAnsiTheme="majorHAnsi" w:cstheme="majorBidi"/>
          <w:color w:val="5785A9"/>
          <w:sz w:val="32"/>
          <w:szCs w:val="32"/>
        </w:rPr>
        <w:t>décimaux</w:t>
      </w:r>
      <w:bookmarkEnd w:id="9"/>
    </w:p>
    <w:p w:rsidR="00777538" w:rsidRPr="00CA169B" w:rsidRDefault="00777538" w:rsidP="00B17A05">
      <w:pPr>
        <w:pStyle w:val="cvtexte"/>
        <w:rPr>
          <w:rFonts w:eastAsiaTheme="majorEastAsia"/>
        </w:rPr>
      </w:pPr>
    </w:p>
    <w:p w:rsidR="00F73F8B" w:rsidRPr="006D0BDC" w:rsidRDefault="003D4E08" w:rsidP="00A469D3">
      <w:pPr>
        <w:pStyle w:val="cvtexte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Correction</w:t>
      </w:r>
    </w:p>
    <w:p w:rsidR="00835205" w:rsidRPr="003D4E08" w:rsidRDefault="003D4E08" w:rsidP="004F4207">
      <w:pPr>
        <w:pStyle w:val="Titre3"/>
        <w:rPr>
          <w:color w:val="C00000"/>
        </w:rPr>
      </w:pPr>
      <w:bookmarkStart w:id="10" w:name="Informations_editoriales"/>
      <w:bookmarkEnd w:id="10"/>
      <w:r w:rsidRPr="003D4E08">
        <w:rPr>
          <w:color w:val="C00000"/>
        </w:rPr>
        <w:t>Correction</w:t>
      </w:r>
      <w:r w:rsidR="00835205" w:rsidRPr="003D4E08">
        <w:rPr>
          <w:color w:val="C00000"/>
        </w:rPr>
        <w:t xml:space="preserve"> </w:t>
      </w:r>
      <w:r w:rsidR="00835205" w:rsidRPr="003D4E08">
        <w:rPr>
          <w:color w:val="C00000"/>
        </w:rPr>
        <w:fldChar w:fldCharType="begin"/>
      </w:r>
      <w:r w:rsidR="00835205" w:rsidRPr="003D4E08">
        <w:rPr>
          <w:color w:val="C00000"/>
        </w:rPr>
        <w:instrText xml:space="preserve"> AUTONUM </w:instrText>
      </w:r>
      <w:r w:rsidR="00835205" w:rsidRPr="003D4E08">
        <w:rPr>
          <w:color w:val="C00000"/>
        </w:rPr>
        <w:fldChar w:fldCharType="end"/>
      </w:r>
    </w:p>
    <w:p w:rsidR="00835205" w:rsidRDefault="00835205" w:rsidP="00835205">
      <w:pPr>
        <w:pStyle w:val="cvtexte"/>
      </w:pPr>
      <w:r>
        <w:t xml:space="preserve">Compléter par </w:t>
      </w:r>
      <w:r>
        <w:rPr>
          <w:b/>
          <w:sz w:val="28"/>
        </w:rPr>
        <w:t>&lt;</w:t>
      </w:r>
      <w:r>
        <w:t xml:space="preserve"> ou </w:t>
      </w:r>
      <w:r>
        <w:rPr>
          <w:b/>
        </w:rPr>
        <w:t>&gt;</w:t>
      </w:r>
    </w:p>
    <w:tbl>
      <w:tblPr>
        <w:tblW w:w="97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79"/>
        <w:gridCol w:w="2479"/>
        <w:gridCol w:w="2483"/>
      </w:tblGrid>
      <w:tr w:rsidR="00835205" w:rsidTr="004F4207">
        <w:tc>
          <w:tcPr>
            <w:tcW w:w="2338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>1</w:t>
            </w:r>
            <w:r w:rsidR="004F4207">
              <w:t xml:space="preserve">,32   </w:t>
            </w:r>
            <w:r w:rsidR="00F24911" w:rsidRPr="00F24911">
              <w:rPr>
                <w:color w:val="C00000"/>
                <w:szCs w:val="24"/>
              </w:rPr>
              <w:t>&gt;</w:t>
            </w:r>
            <w:r>
              <w:t xml:space="preserve">   </w:t>
            </w:r>
            <w:r w:rsidR="004F4207">
              <w:t>1,</w:t>
            </w:r>
            <w:r>
              <w:t>2</w:t>
            </w:r>
            <w:r w:rsidR="004F4207">
              <w:t>3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1,6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1,9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3,5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3,2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4 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6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5,8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12,3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11,3    </w:t>
            </w:r>
            <w:r w:rsidR="00F24911" w:rsidRPr="00F24911">
              <w:rPr>
                <w:color w:val="C00000"/>
                <w:szCs w:val="24"/>
              </w:rPr>
              <w:t>&gt;</w:t>
            </w:r>
            <w:r>
              <w:t xml:space="preserve">    5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0,5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 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3,0    </w:t>
            </w:r>
            <w:r w:rsidR="00F24911" w:rsidRPr="00F24911">
              <w:rPr>
                <w:color w:val="C00000"/>
                <w:szCs w:val="24"/>
              </w:rPr>
              <w:t>&gt;</w:t>
            </w:r>
            <w:r>
              <w:t xml:space="preserve">    0,2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3    </w:t>
            </w:r>
            <w:r w:rsidR="00F24911" w:rsidRPr="00F24911">
              <w:rPr>
                <w:color w:val="C00000"/>
                <w:szCs w:val="24"/>
              </w:rPr>
              <w:t>&gt;</w:t>
            </w:r>
            <w:r>
              <w:t xml:space="preserve">     0</w:t>
            </w:r>
          </w:p>
          <w:p w:rsidR="00835205" w:rsidRDefault="00835205" w:rsidP="00835205">
            <w:pPr>
              <w:pStyle w:val="cvtexte"/>
            </w:pPr>
          </w:p>
        </w:tc>
        <w:tc>
          <w:tcPr>
            <w:tcW w:w="2483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0,1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0,2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5,3   </w:t>
            </w:r>
            <w:r w:rsidR="00F24911" w:rsidRPr="00F24911">
              <w:rPr>
                <w:color w:val="C00000"/>
                <w:szCs w:val="24"/>
              </w:rPr>
              <w:t>&gt;</w:t>
            </w:r>
            <w:r>
              <w:t xml:space="preserve">     0,3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0,2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0,8</w:t>
            </w:r>
          </w:p>
          <w:p w:rsidR="00835205" w:rsidRDefault="00835205" w:rsidP="00835205">
            <w:pPr>
              <w:pStyle w:val="cvtexte"/>
            </w:pPr>
          </w:p>
        </w:tc>
      </w:tr>
    </w:tbl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835205" w:rsidRPr="004F4207" w:rsidRDefault="00835205" w:rsidP="00835205">
      <w:pPr>
        <w:pStyle w:val="cvtexte"/>
        <w:rPr>
          <w:b/>
        </w:rPr>
      </w:pPr>
      <w:r>
        <w:t xml:space="preserve">Compléter par </w:t>
      </w:r>
      <w:r>
        <w:rPr>
          <w:b/>
        </w:rPr>
        <w:t>&lt;</w:t>
      </w:r>
      <w:r>
        <w:t xml:space="preserve"> ou </w:t>
      </w:r>
      <w:r>
        <w:rPr>
          <w:b/>
        </w:rPr>
        <w:t>&gt;</w:t>
      </w:r>
    </w:p>
    <w:tbl>
      <w:tblPr>
        <w:tblW w:w="97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79"/>
        <w:gridCol w:w="2479"/>
        <w:gridCol w:w="2483"/>
      </w:tblGrid>
      <w:tr w:rsidR="00835205" w:rsidTr="004F4207">
        <w:tc>
          <w:tcPr>
            <w:tcW w:w="2338" w:type="dxa"/>
          </w:tcPr>
          <w:p w:rsidR="00835205" w:rsidRDefault="00835205" w:rsidP="00835205">
            <w:pPr>
              <w:pStyle w:val="cvtexte"/>
            </w:pPr>
            <w:r>
              <w:rPr>
                <w:rFonts w:ascii="Times New Roman" w:hAnsi="Times New Roman"/>
                <w:sz w:val="20"/>
              </w:rPr>
              <w:br w:type="page"/>
            </w:r>
          </w:p>
          <w:p w:rsidR="00835205" w:rsidRDefault="00835205" w:rsidP="00835205">
            <w:pPr>
              <w:pStyle w:val="cvtexte"/>
            </w:pPr>
            <w:r>
              <w:t xml:space="preserve">5,5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5,37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3,25 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3,2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45,9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45,7</w:t>
            </w: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0,1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0,01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10,1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10,31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0,45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4,5</w:t>
            </w:r>
          </w:p>
        </w:tc>
        <w:tc>
          <w:tcPr>
            <w:tcW w:w="2479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48,5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45,8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0,5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 0,55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3,97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 3,87</w:t>
            </w:r>
          </w:p>
        </w:tc>
        <w:tc>
          <w:tcPr>
            <w:tcW w:w="2483" w:type="dxa"/>
          </w:tcPr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0,99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1,01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6,5 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6,05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10,5 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1,05</w:t>
            </w:r>
          </w:p>
        </w:tc>
      </w:tr>
    </w:tbl>
    <w:p w:rsidR="00AE1017" w:rsidRDefault="00AE1017" w:rsidP="003D4E08">
      <w:pPr>
        <w:pStyle w:val="Titre3"/>
        <w:rPr>
          <w:color w:val="C00000"/>
        </w:rPr>
      </w:pPr>
    </w:p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835205" w:rsidRPr="004F4207" w:rsidRDefault="00835205" w:rsidP="00835205">
      <w:pPr>
        <w:pStyle w:val="cvtexte"/>
        <w:rPr>
          <w:b/>
        </w:rPr>
      </w:pPr>
      <w:r>
        <w:t xml:space="preserve">Compléter par </w:t>
      </w:r>
      <w:r>
        <w:rPr>
          <w:b/>
          <w:sz w:val="28"/>
        </w:rPr>
        <w:t>&lt;</w:t>
      </w:r>
      <w:r>
        <w:t xml:space="preserve"> ou </w:t>
      </w:r>
      <w:r>
        <w:rPr>
          <w:b/>
        </w:rPr>
        <w:t>&gt;</w:t>
      </w: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3260"/>
      </w:tblGrid>
      <w:tr w:rsidR="00835205" w:rsidTr="004F4207">
        <w:tc>
          <w:tcPr>
            <w:tcW w:w="3189" w:type="dxa"/>
          </w:tcPr>
          <w:p w:rsidR="00835205" w:rsidRDefault="00835205" w:rsidP="00835205">
            <w:pPr>
              <w:pStyle w:val="cvtexte"/>
            </w:pPr>
            <w:r>
              <w:t xml:space="preserve">6,78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7,87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9,09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9,19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8,76 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 8,705</w:t>
            </w:r>
          </w:p>
        </w:tc>
        <w:tc>
          <w:tcPr>
            <w:tcW w:w="3260" w:type="dxa"/>
          </w:tcPr>
          <w:p w:rsidR="00835205" w:rsidRDefault="00835205" w:rsidP="00835205">
            <w:pPr>
              <w:pStyle w:val="cvtexte"/>
            </w:pPr>
            <w:r>
              <w:t xml:space="preserve">67,875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67,87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53,98  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 53,098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103,25 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103,6</w:t>
            </w:r>
          </w:p>
        </w:tc>
        <w:tc>
          <w:tcPr>
            <w:tcW w:w="3260" w:type="dxa"/>
          </w:tcPr>
          <w:p w:rsidR="00835205" w:rsidRDefault="00AE1017" w:rsidP="00835205">
            <w:pPr>
              <w:pStyle w:val="cvtexte"/>
            </w:pPr>
            <w:r>
              <w:t>0</w:t>
            </w:r>
            <w:r w:rsidR="00835205">
              <w:t xml:space="preserve">,067   </w:t>
            </w:r>
            <w:r w:rsidR="00F24911" w:rsidRPr="00F24911">
              <w:rPr>
                <w:b/>
                <w:color w:val="C00000"/>
              </w:rPr>
              <w:t>&lt;</w:t>
            </w:r>
            <w:r w:rsidR="00835205">
              <w:t xml:space="preserve">   0,66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84,25    </w:t>
            </w:r>
            <w:r w:rsidR="00F24911" w:rsidRPr="00F24911">
              <w:rPr>
                <w:b/>
                <w:color w:val="C00000"/>
                <w:szCs w:val="24"/>
              </w:rPr>
              <w:t>&gt;</w:t>
            </w:r>
            <w:r>
              <w:t xml:space="preserve">     84,225</w:t>
            </w:r>
          </w:p>
          <w:p w:rsidR="00835205" w:rsidRDefault="00835205" w:rsidP="00835205">
            <w:pPr>
              <w:pStyle w:val="cvtexte"/>
            </w:pPr>
          </w:p>
          <w:p w:rsidR="00835205" w:rsidRDefault="00835205" w:rsidP="00835205">
            <w:pPr>
              <w:pStyle w:val="cvtexte"/>
            </w:pPr>
            <w:r>
              <w:t xml:space="preserve">659,25    </w:t>
            </w:r>
            <w:r w:rsidR="00F24911" w:rsidRPr="00F24911">
              <w:rPr>
                <w:b/>
                <w:color w:val="C00000"/>
              </w:rPr>
              <w:t>&lt;</w:t>
            </w:r>
            <w:r>
              <w:t xml:space="preserve">    659,225</w:t>
            </w:r>
          </w:p>
        </w:tc>
      </w:tr>
    </w:tbl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lastRenderedPageBreak/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4F4207" w:rsidRDefault="00835205" w:rsidP="004F4207">
      <w:pPr>
        <w:pStyle w:val="cvtexte"/>
      </w:pPr>
      <w:r>
        <w:t>Ranger dans l'ordre croissant (du plus petit au plus grand) en utilisant les symboles &lt; et &gt;.</w:t>
      </w:r>
    </w:p>
    <w:p w:rsidR="004F4207" w:rsidRPr="004F4207" w:rsidRDefault="004F4207" w:rsidP="004F4207">
      <w:pPr>
        <w:pStyle w:val="cvtexte"/>
        <w:rPr>
          <w:sz w:val="28"/>
        </w:rPr>
      </w:pPr>
      <w:r w:rsidRPr="004F4207">
        <w:rPr>
          <w:sz w:val="28"/>
        </w:rPr>
        <w:t>6,1   -   3,2   -   1   -   0,4   -   1,2   -   0,6   -   4,4   -   8,5   -   2,1</w:t>
      </w:r>
    </w:p>
    <w:p w:rsidR="00C526AF" w:rsidRPr="00C526AF" w:rsidRDefault="00C526AF" w:rsidP="00C526AF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color w:val="C00000"/>
          <w:sz w:val="24"/>
        </w:rPr>
      </w:pPr>
      <w:r w:rsidRPr="00C526AF">
        <w:rPr>
          <w:rFonts w:ascii="Verdana" w:hAnsi="Verdana"/>
          <w:color w:val="C00000"/>
          <w:sz w:val="24"/>
        </w:rPr>
        <w:t>0,4   &lt;  0,6   &lt;   1   &lt;   1,2   &lt;   2,1   &lt;   3,2   &lt;   4,4   &lt;   6,1   &lt;   8,5</w:t>
      </w:r>
    </w:p>
    <w:p w:rsidR="00835205" w:rsidRDefault="00835205" w:rsidP="00835205">
      <w:pPr>
        <w:pStyle w:val="cvtexte"/>
      </w:pPr>
    </w:p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4F4207" w:rsidRDefault="00835205" w:rsidP="004F4207">
      <w:pPr>
        <w:pStyle w:val="cvtexte"/>
      </w:pPr>
      <w:r>
        <w:t>Ranger dans l'ordre décroissant (du plus grand au plus petit) en utilisant les symboles &lt; et &gt;.</w:t>
      </w:r>
    </w:p>
    <w:p w:rsidR="004F4207" w:rsidRPr="004F4207" w:rsidRDefault="004F4207" w:rsidP="004F4207">
      <w:pPr>
        <w:pStyle w:val="cvtexte"/>
        <w:rPr>
          <w:sz w:val="28"/>
        </w:rPr>
      </w:pPr>
      <w:r w:rsidRPr="004F4207">
        <w:rPr>
          <w:sz w:val="28"/>
        </w:rPr>
        <w:t>0,1   -   13,2   -   1,5   -   10,4   -   12   -   3,6   -   24,5   -   8,5   -   3,1</w:t>
      </w:r>
    </w:p>
    <w:p w:rsidR="00C526AF" w:rsidRPr="00C526AF" w:rsidRDefault="00C526AF" w:rsidP="00C526AF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color w:val="C00000"/>
          <w:sz w:val="24"/>
        </w:rPr>
      </w:pPr>
      <w:r w:rsidRPr="00C526AF">
        <w:rPr>
          <w:rFonts w:ascii="Verdana" w:hAnsi="Verdana"/>
          <w:color w:val="C00000"/>
          <w:sz w:val="24"/>
        </w:rPr>
        <w:t>24,5   &gt;   13,2   &gt;   12   &gt;   10,4   &gt;   8,5</w:t>
      </w:r>
      <w:r w:rsidR="00AE1017">
        <w:rPr>
          <w:rFonts w:ascii="Verdana" w:hAnsi="Verdana"/>
          <w:color w:val="C00000"/>
          <w:sz w:val="24"/>
        </w:rPr>
        <w:t xml:space="preserve">  &gt;  3,6  &gt;  3,1   &gt;   1,5  &gt; </w:t>
      </w:r>
      <w:r w:rsidRPr="00C526AF">
        <w:rPr>
          <w:rFonts w:ascii="Verdana" w:hAnsi="Verdana"/>
          <w:color w:val="C00000"/>
          <w:sz w:val="24"/>
        </w:rPr>
        <w:t xml:space="preserve"> 0,1</w:t>
      </w:r>
    </w:p>
    <w:p w:rsidR="00835205" w:rsidRDefault="00835205" w:rsidP="00835205">
      <w:pPr>
        <w:pStyle w:val="cvtexte"/>
      </w:pPr>
    </w:p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4F4207" w:rsidRDefault="00835205" w:rsidP="004F4207">
      <w:pPr>
        <w:pStyle w:val="cvtexte"/>
      </w:pPr>
      <w:r>
        <w:t>Ranger dans l'ordre croissant (du plus petit au plus grand) en utilisant les symboles &lt; et &gt;.</w:t>
      </w:r>
    </w:p>
    <w:p w:rsidR="004F4207" w:rsidRPr="004F4207" w:rsidRDefault="004F4207" w:rsidP="004F4207">
      <w:pPr>
        <w:pStyle w:val="cvtexte"/>
        <w:rPr>
          <w:sz w:val="28"/>
        </w:rPr>
      </w:pPr>
      <w:r w:rsidRPr="004F4207">
        <w:rPr>
          <w:sz w:val="28"/>
        </w:rPr>
        <w:t>35,2  -  35,05  -  45,18  -  0,45  -  154,03  -  0,045  -  4,55  -  455,23  -  3,5</w:t>
      </w:r>
    </w:p>
    <w:p w:rsidR="00C526AF" w:rsidRPr="00C526AF" w:rsidRDefault="00C526AF" w:rsidP="00C526AF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C00000"/>
          <w:sz w:val="28"/>
        </w:rPr>
      </w:pPr>
      <w:r w:rsidRPr="00C526AF">
        <w:rPr>
          <w:rFonts w:ascii="Calibri" w:hAnsi="Calibri" w:cs="Calibri"/>
          <w:color w:val="C00000"/>
          <w:sz w:val="28"/>
        </w:rPr>
        <w:t>0,045  &lt;  0,45  &lt;  3,5  &lt;  4,55  &lt;  35,05  &lt;  35,2  &lt;  45,18  &lt;  154,03  &lt;  455,23</w:t>
      </w:r>
    </w:p>
    <w:p w:rsidR="00835205" w:rsidRDefault="00835205" w:rsidP="00835205">
      <w:pPr>
        <w:pStyle w:val="cvtexte"/>
      </w:pPr>
    </w:p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4F4207" w:rsidRDefault="00835205" w:rsidP="004F4207">
      <w:pPr>
        <w:pStyle w:val="cvtexte"/>
      </w:pPr>
      <w:r>
        <w:t>Ranger dans l'ordre décroissant (du plus grand au plus petit) en utilisant les symboles &lt; et &gt;.</w:t>
      </w:r>
    </w:p>
    <w:p w:rsidR="004F4207" w:rsidRDefault="004F4207" w:rsidP="004F4207">
      <w:pPr>
        <w:pStyle w:val="cvtexte"/>
      </w:pPr>
      <w:r>
        <w:t>365,25 - 165,252 - 164,252 - 3 562,5 - 25,75 - 365,35 - 365,051 - 3,5</w:t>
      </w:r>
    </w:p>
    <w:p w:rsidR="00C526AF" w:rsidRPr="00C526AF" w:rsidRDefault="00C526AF" w:rsidP="00C526AF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C00000"/>
          <w:sz w:val="28"/>
        </w:rPr>
      </w:pPr>
      <w:r w:rsidRPr="00C526AF">
        <w:rPr>
          <w:rFonts w:ascii="Calibri" w:hAnsi="Calibri" w:cs="Calibri"/>
          <w:color w:val="C00000"/>
          <w:sz w:val="28"/>
        </w:rPr>
        <w:t>3 562,5 &gt;  365,35  &gt; 365,25  &gt; 365,051  &gt; 165,252  &gt; 164,252  &gt; 25,75  &gt; 3,5</w:t>
      </w:r>
    </w:p>
    <w:p w:rsidR="000B54C0" w:rsidRDefault="000B54C0" w:rsidP="00835205">
      <w:pPr>
        <w:pStyle w:val="cvtexte"/>
      </w:pPr>
    </w:p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250398" w:rsidRDefault="00250398" w:rsidP="00835205">
      <w:pPr>
        <w:pStyle w:val="cvtexte"/>
      </w:pPr>
      <w:r>
        <w:t>Placer la virgule au bon endroit pour que les prix soient réalistes.</w:t>
      </w:r>
    </w:p>
    <w:tbl>
      <w:tblPr>
        <w:tblStyle w:val="Grilledutableau"/>
        <w:tblW w:w="9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784"/>
        <w:gridCol w:w="2089"/>
        <w:gridCol w:w="1299"/>
        <w:gridCol w:w="2016"/>
      </w:tblGrid>
      <w:tr w:rsidR="00E4258D" w:rsidTr="00F24911">
        <w:trPr>
          <w:trHeight w:val="1757"/>
        </w:trPr>
        <w:tc>
          <w:tcPr>
            <w:tcW w:w="1924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2946A4BD" wp14:editId="162AC140">
                  <wp:extent cx="1084791" cy="828000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to-pixabay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1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01447EE2" wp14:editId="3BC45448">
                  <wp:extent cx="996311" cy="90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f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75E22020" wp14:editId="7EF76C59">
                  <wp:extent cx="1189428" cy="3124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in_baguette2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83" cy="32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750494EE" wp14:editId="4BD25F61">
                  <wp:extent cx="617220" cy="1008157"/>
                  <wp:effectExtent l="0" t="0" r="0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este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2380" cy="101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vAlign w:val="center"/>
          </w:tcPr>
          <w:p w:rsidR="00E4258D" w:rsidRDefault="00E4258D" w:rsidP="002503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856" cy="944880"/>
                  <wp:effectExtent l="0" t="0" r="9525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vr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81" cy="9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58D" w:rsidTr="00F24911">
        <w:tc>
          <w:tcPr>
            <w:tcW w:w="1924" w:type="dxa"/>
            <w:vAlign w:val="center"/>
          </w:tcPr>
          <w:p w:rsidR="00E4258D" w:rsidRPr="00250398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50398">
              <w:rPr>
                <w:b/>
              </w:rPr>
              <w:t>6250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>
              <w:rPr>
                <w:b/>
              </w:rPr>
              <w:t>0</w:t>
            </w:r>
            <w:r w:rsidRPr="00250398">
              <w:rPr>
                <w:b/>
              </w:rPr>
              <w:t>0 €</w:t>
            </w:r>
          </w:p>
        </w:tc>
        <w:tc>
          <w:tcPr>
            <w:tcW w:w="1783" w:type="dxa"/>
            <w:vAlign w:val="center"/>
          </w:tcPr>
          <w:p w:rsidR="00E4258D" w:rsidRPr="00E4258D" w:rsidRDefault="00E4258D" w:rsidP="00250398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4258D">
              <w:rPr>
                <w:b/>
              </w:rPr>
              <w:t>1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 w:rsidRPr="00E4258D">
              <w:rPr>
                <w:b/>
              </w:rPr>
              <w:t>6000 €</w:t>
            </w:r>
          </w:p>
        </w:tc>
        <w:tc>
          <w:tcPr>
            <w:tcW w:w="2088" w:type="dxa"/>
            <w:vAlign w:val="center"/>
          </w:tcPr>
          <w:p w:rsidR="00E4258D" w:rsidRPr="00E4258D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>
              <w:rPr>
                <w:b/>
              </w:rPr>
              <w:t>6500</w:t>
            </w:r>
          </w:p>
        </w:tc>
        <w:tc>
          <w:tcPr>
            <w:tcW w:w="1304" w:type="dxa"/>
            <w:vAlign w:val="center"/>
          </w:tcPr>
          <w:p w:rsidR="00E4258D" w:rsidRPr="00E4258D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00123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 w:rsidR="00F24911">
              <w:rPr>
                <w:b/>
              </w:rPr>
              <w:t>50</w:t>
            </w:r>
            <w:r>
              <w:rPr>
                <w:b/>
              </w:rPr>
              <w:t>€</w:t>
            </w:r>
          </w:p>
        </w:tc>
        <w:tc>
          <w:tcPr>
            <w:tcW w:w="2015" w:type="dxa"/>
            <w:vAlign w:val="center"/>
          </w:tcPr>
          <w:p w:rsidR="00E4258D" w:rsidRPr="00E4258D" w:rsidRDefault="00E4258D" w:rsidP="00E4258D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015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>
              <w:rPr>
                <w:b/>
              </w:rPr>
              <w:t>50 €</w:t>
            </w:r>
          </w:p>
        </w:tc>
      </w:tr>
    </w:tbl>
    <w:p w:rsidR="00E4258D" w:rsidRDefault="00E4258D" w:rsidP="00835205">
      <w:pPr>
        <w:pStyle w:val="cvtexte"/>
      </w:pPr>
    </w:p>
    <w:p w:rsidR="00E4258D" w:rsidRDefault="00E4258D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3D4E08" w:rsidRP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E4258D" w:rsidRDefault="00E4258D" w:rsidP="00E4258D">
      <w:pPr>
        <w:pStyle w:val="cvtexte"/>
      </w:pPr>
      <w:r>
        <w:t>Placer la virgule au bon endroit pour désigner ce qu’une personne peut manger par repas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784"/>
        <w:gridCol w:w="2089"/>
        <w:gridCol w:w="1587"/>
        <w:gridCol w:w="1191"/>
      </w:tblGrid>
      <w:tr w:rsidR="00BB59D4" w:rsidTr="00F24911">
        <w:trPr>
          <w:trHeight w:val="1757"/>
        </w:trPr>
        <w:tc>
          <w:tcPr>
            <w:tcW w:w="1926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4B275B3E" wp14:editId="3FE42DAB">
                  <wp:extent cx="891540" cy="614685"/>
                  <wp:effectExtent l="0" t="0" r="381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euf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0" t="17639" r="12821" b="16567"/>
                          <a:stretch/>
                        </pic:blipFill>
                        <pic:spPr bwMode="auto">
                          <a:xfrm>
                            <a:off x="0" y="0"/>
                            <a:ext cx="908939" cy="626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2FB8D249" wp14:editId="60681A34">
                  <wp:extent cx="883920" cy="503343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ain_tranchesg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25" cy="51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7740" cy="967740"/>
                  <wp:effectExtent l="0" t="0" r="3810" b="381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hou fleu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7240" cy="780710"/>
                  <wp:effectExtent l="0" t="0" r="3810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omate0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40" cy="78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:rsidR="00E4258D" w:rsidRDefault="00BB59D4" w:rsidP="00096E41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8180" cy="94043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ire_pixabay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45" cy="94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9D4" w:rsidTr="00F24911">
        <w:tc>
          <w:tcPr>
            <w:tcW w:w="1926" w:type="dxa"/>
            <w:vAlign w:val="center"/>
          </w:tcPr>
          <w:p w:rsidR="00E4258D" w:rsidRPr="00250398" w:rsidRDefault="00E4258D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B59D4">
              <w:rPr>
                <w:b/>
              </w:rPr>
              <w:t>2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>
              <w:rPr>
                <w:b/>
              </w:rPr>
              <w:t>0</w:t>
            </w:r>
            <w:r w:rsidRPr="00250398">
              <w:rPr>
                <w:b/>
              </w:rPr>
              <w:t xml:space="preserve">0 </w:t>
            </w:r>
            <w:r w:rsidR="006A6926">
              <w:rPr>
                <w:b/>
              </w:rPr>
              <w:t>œufs</w:t>
            </w:r>
          </w:p>
        </w:tc>
        <w:tc>
          <w:tcPr>
            <w:tcW w:w="1784" w:type="dxa"/>
            <w:vAlign w:val="center"/>
          </w:tcPr>
          <w:p w:rsidR="00E4258D" w:rsidRPr="00E4258D" w:rsidRDefault="00E4258D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4258D">
              <w:rPr>
                <w:b/>
              </w:rPr>
              <w:t>160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 w:rsidRPr="00E4258D">
              <w:rPr>
                <w:b/>
              </w:rPr>
              <w:t xml:space="preserve">00 </w:t>
            </w:r>
            <w:r w:rsidR="00BB59D4">
              <w:rPr>
                <w:b/>
              </w:rPr>
              <w:t>g</w:t>
            </w:r>
          </w:p>
        </w:tc>
        <w:tc>
          <w:tcPr>
            <w:tcW w:w="2089" w:type="dxa"/>
            <w:vAlign w:val="center"/>
          </w:tcPr>
          <w:p w:rsidR="00E4258D" w:rsidRPr="00E4258D" w:rsidRDefault="00E4258D" w:rsidP="00096E41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 w:rsidR="00BB59D4">
              <w:rPr>
                <w:b/>
              </w:rPr>
              <w:t>2</w:t>
            </w:r>
            <w:r>
              <w:rPr>
                <w:b/>
              </w:rPr>
              <w:t>6500</w:t>
            </w:r>
            <w:r w:rsidR="00BB59D4">
              <w:rPr>
                <w:b/>
              </w:rPr>
              <w:t xml:space="preserve"> kg</w:t>
            </w:r>
          </w:p>
        </w:tc>
        <w:tc>
          <w:tcPr>
            <w:tcW w:w="1587" w:type="dxa"/>
            <w:vAlign w:val="center"/>
          </w:tcPr>
          <w:p w:rsidR="00E4258D" w:rsidRPr="00E4258D" w:rsidRDefault="00BB59D4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 w:rsidR="00E4258D">
              <w:rPr>
                <w:b/>
              </w:rPr>
              <w:t xml:space="preserve">50 </w:t>
            </w:r>
            <w:r>
              <w:rPr>
                <w:b/>
              </w:rPr>
              <w:t>tomate</w:t>
            </w:r>
          </w:p>
        </w:tc>
        <w:tc>
          <w:tcPr>
            <w:tcW w:w="1191" w:type="dxa"/>
            <w:vAlign w:val="center"/>
          </w:tcPr>
          <w:p w:rsidR="00E4258D" w:rsidRPr="00E4258D" w:rsidRDefault="00E4258D" w:rsidP="00BB59D4">
            <w:pPr>
              <w:pStyle w:val="cvtexte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055</w:t>
            </w:r>
            <w:r w:rsidR="00F24911" w:rsidRPr="00F24911">
              <w:rPr>
                <w:b/>
                <w:color w:val="C00000"/>
                <w:sz w:val="28"/>
              </w:rPr>
              <w:t>,</w:t>
            </w:r>
            <w:r>
              <w:rPr>
                <w:b/>
              </w:rPr>
              <w:t xml:space="preserve">0 </w:t>
            </w:r>
            <w:r w:rsidR="00BB59D4">
              <w:rPr>
                <w:b/>
              </w:rPr>
              <w:t>g</w:t>
            </w:r>
          </w:p>
        </w:tc>
      </w:tr>
    </w:tbl>
    <w:p w:rsidR="00E4258D" w:rsidRDefault="00E4258D" w:rsidP="00E4258D">
      <w:pPr>
        <w:pStyle w:val="cvtexte"/>
      </w:pPr>
    </w:p>
    <w:p w:rsidR="003D4E08" w:rsidRDefault="003D4E08" w:rsidP="003D4E08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AE1017" w:rsidRPr="00A73F6D" w:rsidRDefault="00AE1017" w:rsidP="00AE1017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>Encadrer les nombres suivants par deux entiers consécutifs (qui se suivent) :</w:t>
      </w:r>
    </w:p>
    <w:p w:rsidR="00AE1017" w:rsidRPr="00A73F6D" w:rsidRDefault="00AE1017" w:rsidP="00AE1017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 w:rsidRPr="00A73F6D">
        <w:rPr>
          <w:rFonts w:ascii="Calibri" w:eastAsia="Times New Roman" w:hAnsi="Calibri" w:cs="Calibri"/>
          <w:b/>
          <w:color w:val="C00000"/>
          <w:sz w:val="24"/>
          <w:szCs w:val="18"/>
          <w:lang w:eastAsia="fr-FR"/>
        </w:rPr>
        <w:t>15</w:t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&lt; 15,8 &lt;</w:t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 w:rsidRPr="00A73F6D">
        <w:rPr>
          <w:rFonts w:ascii="Calibri" w:eastAsia="Times New Roman" w:hAnsi="Calibri" w:cs="Calibri"/>
          <w:b/>
          <w:color w:val="C00000"/>
          <w:sz w:val="24"/>
          <w:szCs w:val="18"/>
          <w:lang w:eastAsia="fr-FR"/>
        </w:rPr>
        <w:t>16</w:t>
      </w:r>
      <w:r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ab/>
      </w:r>
      <w:r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ab/>
      </w:r>
      <w:r w:rsidRPr="00A73F6D">
        <w:rPr>
          <w:rFonts w:ascii="Calibri" w:eastAsia="Times New Roman" w:hAnsi="Calibri" w:cs="Calibri"/>
          <w:b/>
          <w:color w:val="C00000"/>
          <w:sz w:val="24"/>
          <w:szCs w:val="18"/>
          <w:lang w:eastAsia="fr-FR"/>
        </w:rPr>
        <w:t>107</w:t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 w:rsidRPr="00A73F6D"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&lt; 107, 99 &lt; </w:t>
      </w: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t xml:space="preserve"> </w:t>
      </w:r>
      <w:r w:rsidRPr="00A73F6D">
        <w:rPr>
          <w:rFonts w:ascii="Calibri" w:eastAsia="Times New Roman" w:hAnsi="Calibri" w:cs="Calibri"/>
          <w:b/>
          <w:color w:val="C00000"/>
          <w:sz w:val="24"/>
          <w:szCs w:val="18"/>
          <w:lang w:eastAsia="fr-FR"/>
        </w:rPr>
        <w:t>108</w:t>
      </w:r>
      <w:r w:rsidR="00E716F3">
        <w:rPr>
          <w:rFonts w:ascii="Calibri" w:eastAsia="Times New Roman" w:hAnsi="Calibri" w:cs="Calibri"/>
          <w:b/>
          <w:color w:val="C00000"/>
          <w:sz w:val="24"/>
          <w:szCs w:val="18"/>
          <w:lang w:eastAsia="fr-FR"/>
        </w:rPr>
        <w:tab/>
      </w:r>
      <w:r w:rsidR="00E716F3">
        <w:rPr>
          <w:rFonts w:ascii="Calibri" w:eastAsia="Times New Roman" w:hAnsi="Calibri" w:cs="Calibri"/>
          <w:b/>
          <w:color w:val="C00000"/>
          <w:sz w:val="24"/>
          <w:szCs w:val="18"/>
          <w:lang w:eastAsia="fr-FR"/>
        </w:rPr>
        <w:tab/>
        <w:t xml:space="preserve">2   </w:t>
      </w:r>
      <w:r w:rsidR="00E716F3" w:rsidRPr="00E716F3">
        <w:rPr>
          <w:rFonts w:ascii="Calibri" w:eastAsia="Times New Roman" w:hAnsi="Calibri" w:cs="Calibri"/>
          <w:color w:val="000000" w:themeColor="text1"/>
          <w:sz w:val="24"/>
          <w:szCs w:val="18"/>
          <w:lang w:eastAsia="fr-FR"/>
        </w:rPr>
        <w:t>&lt; 2,05 &lt;</w:t>
      </w:r>
      <w:r w:rsidR="00E716F3" w:rsidRPr="00E716F3">
        <w:rPr>
          <w:rFonts w:ascii="Calibri" w:eastAsia="Times New Roman" w:hAnsi="Calibri" w:cs="Calibri"/>
          <w:b/>
          <w:color w:val="000000" w:themeColor="text1"/>
          <w:sz w:val="24"/>
          <w:szCs w:val="18"/>
          <w:lang w:eastAsia="fr-FR"/>
        </w:rPr>
        <w:t xml:space="preserve">  </w:t>
      </w:r>
      <w:r w:rsidR="00E716F3">
        <w:rPr>
          <w:rFonts w:ascii="Calibri" w:eastAsia="Times New Roman" w:hAnsi="Calibri" w:cs="Calibri"/>
          <w:b/>
          <w:color w:val="C00000"/>
          <w:sz w:val="24"/>
          <w:szCs w:val="18"/>
          <w:lang w:eastAsia="fr-FR"/>
        </w:rPr>
        <w:t>3</w:t>
      </w:r>
    </w:p>
    <w:p w:rsidR="00AE1017" w:rsidRPr="00AE1017" w:rsidRDefault="00AE1017" w:rsidP="00AE1017"/>
    <w:p w:rsidR="00E716F3" w:rsidRDefault="00E716F3" w:rsidP="00E716F3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AE1017" w:rsidRDefault="00AE1017" w:rsidP="00AE10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Donner un encadrement, au dixième près, pour chaque nombre ci-dessous. </w:t>
      </w:r>
    </w:p>
    <w:p w:rsidR="00AE1017" w:rsidRDefault="00AE1017" w:rsidP="00AE1017">
      <w:pPr>
        <w:pStyle w:val="Default"/>
        <w:rPr>
          <w:sz w:val="23"/>
          <w:szCs w:val="23"/>
        </w:rPr>
      </w:pPr>
    </w:p>
    <w:p w:rsidR="00AE1017" w:rsidRDefault="00E716F3" w:rsidP="00AE1017">
      <w:pPr>
        <w:pStyle w:val="Default"/>
        <w:rPr>
          <w:sz w:val="23"/>
          <w:szCs w:val="23"/>
        </w:rPr>
      </w:pPr>
      <w:r w:rsidRPr="00E716F3">
        <w:rPr>
          <w:color w:val="C00000"/>
          <w:sz w:val="23"/>
          <w:szCs w:val="23"/>
        </w:rPr>
        <w:t>35,7</w:t>
      </w:r>
      <w:r w:rsidR="00AE1017" w:rsidRPr="00E716F3">
        <w:rPr>
          <w:color w:val="C00000"/>
          <w:sz w:val="23"/>
          <w:szCs w:val="23"/>
        </w:rPr>
        <w:t xml:space="preserve"> </w:t>
      </w:r>
      <w:r w:rsidR="00AE1017">
        <w:rPr>
          <w:sz w:val="23"/>
          <w:szCs w:val="23"/>
        </w:rPr>
        <w:t xml:space="preserve">&lt; </w:t>
      </w:r>
      <w:r w:rsidR="00AE1017">
        <w:rPr>
          <w:b/>
          <w:bCs/>
          <w:sz w:val="23"/>
          <w:szCs w:val="23"/>
        </w:rPr>
        <w:t xml:space="preserve">35,76 </w:t>
      </w:r>
      <w:r w:rsidR="00AE1017">
        <w:rPr>
          <w:sz w:val="23"/>
          <w:szCs w:val="23"/>
        </w:rPr>
        <w:t xml:space="preserve">&lt; </w:t>
      </w:r>
      <w:r w:rsidRPr="00E716F3">
        <w:rPr>
          <w:color w:val="C00000"/>
          <w:sz w:val="23"/>
          <w:szCs w:val="23"/>
        </w:rPr>
        <w:t>35,8</w:t>
      </w:r>
      <w:r w:rsidR="00AE1017">
        <w:rPr>
          <w:sz w:val="23"/>
          <w:szCs w:val="23"/>
        </w:rPr>
        <w:t xml:space="preserve">. </w:t>
      </w:r>
      <w:r w:rsidR="00AE1017">
        <w:rPr>
          <w:sz w:val="23"/>
          <w:szCs w:val="23"/>
        </w:rPr>
        <w:tab/>
      </w:r>
      <w:r w:rsidR="00AE1017">
        <w:rPr>
          <w:sz w:val="23"/>
          <w:szCs w:val="23"/>
        </w:rPr>
        <w:tab/>
      </w:r>
      <w:r w:rsidRPr="00E716F3">
        <w:rPr>
          <w:color w:val="C00000"/>
          <w:sz w:val="23"/>
          <w:szCs w:val="23"/>
        </w:rPr>
        <w:t>92,6</w:t>
      </w:r>
      <w:r w:rsidR="00AE1017" w:rsidRPr="00E716F3">
        <w:rPr>
          <w:color w:val="C00000"/>
          <w:sz w:val="23"/>
          <w:szCs w:val="23"/>
        </w:rPr>
        <w:t xml:space="preserve"> </w:t>
      </w:r>
      <w:r w:rsidR="00AE1017">
        <w:rPr>
          <w:sz w:val="23"/>
          <w:szCs w:val="23"/>
        </w:rPr>
        <w:t xml:space="preserve">&lt; </w:t>
      </w:r>
      <w:r w:rsidR="00AE1017">
        <w:rPr>
          <w:b/>
          <w:bCs/>
          <w:sz w:val="23"/>
          <w:szCs w:val="23"/>
        </w:rPr>
        <w:t xml:space="preserve">92,635 </w:t>
      </w:r>
      <w:r w:rsidR="00AE1017">
        <w:rPr>
          <w:sz w:val="23"/>
          <w:szCs w:val="23"/>
        </w:rPr>
        <w:t xml:space="preserve">&lt; </w:t>
      </w:r>
      <w:r w:rsidRPr="00E716F3">
        <w:rPr>
          <w:color w:val="C00000"/>
          <w:sz w:val="23"/>
          <w:szCs w:val="23"/>
        </w:rPr>
        <w:t>92,7</w:t>
      </w:r>
      <w:r w:rsidR="00AE1017" w:rsidRPr="00E716F3">
        <w:rPr>
          <w:color w:val="C00000"/>
          <w:sz w:val="23"/>
          <w:szCs w:val="23"/>
        </w:rPr>
        <w:t xml:space="preserve"> </w:t>
      </w:r>
      <w:r w:rsidR="00AE1017">
        <w:rPr>
          <w:sz w:val="23"/>
          <w:szCs w:val="23"/>
        </w:rPr>
        <w:tab/>
      </w:r>
      <w:r w:rsidR="00AE1017">
        <w:rPr>
          <w:sz w:val="23"/>
          <w:szCs w:val="23"/>
        </w:rPr>
        <w:tab/>
      </w:r>
      <w:r w:rsidRPr="00E716F3">
        <w:rPr>
          <w:color w:val="C00000"/>
          <w:sz w:val="23"/>
          <w:szCs w:val="23"/>
        </w:rPr>
        <w:t>0,4</w:t>
      </w:r>
      <w:r w:rsidR="00AE1017" w:rsidRPr="00E716F3">
        <w:rPr>
          <w:color w:val="C00000"/>
          <w:sz w:val="23"/>
          <w:szCs w:val="23"/>
        </w:rPr>
        <w:t xml:space="preserve"> </w:t>
      </w:r>
      <w:r w:rsidR="00AE1017">
        <w:rPr>
          <w:sz w:val="23"/>
          <w:szCs w:val="23"/>
        </w:rPr>
        <w:t xml:space="preserve">&lt; </w:t>
      </w:r>
      <w:r w:rsidR="00AE1017">
        <w:rPr>
          <w:b/>
          <w:bCs/>
          <w:sz w:val="23"/>
          <w:szCs w:val="23"/>
        </w:rPr>
        <w:t xml:space="preserve">0,48 </w:t>
      </w:r>
      <w:r w:rsidR="00AE1017">
        <w:rPr>
          <w:sz w:val="23"/>
          <w:szCs w:val="23"/>
        </w:rPr>
        <w:t xml:space="preserve">&lt; </w:t>
      </w:r>
      <w:r w:rsidRPr="00E716F3">
        <w:rPr>
          <w:color w:val="C00000"/>
          <w:sz w:val="23"/>
          <w:szCs w:val="23"/>
        </w:rPr>
        <w:t>0,5</w:t>
      </w:r>
      <w:r w:rsidR="00AE1017" w:rsidRPr="00E716F3">
        <w:rPr>
          <w:color w:val="C00000"/>
          <w:sz w:val="23"/>
          <w:szCs w:val="23"/>
        </w:rPr>
        <w:t xml:space="preserve"> </w:t>
      </w:r>
    </w:p>
    <w:p w:rsidR="00AE1017" w:rsidRDefault="00AE1017" w:rsidP="00AE1017">
      <w:pPr>
        <w:pStyle w:val="cvtexte"/>
      </w:pPr>
    </w:p>
    <w:p w:rsidR="00E716F3" w:rsidRDefault="00E716F3" w:rsidP="00E716F3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AE1017" w:rsidRPr="00147461" w:rsidRDefault="00AE1017" w:rsidP="00AE1017">
      <w:pPr>
        <w:pStyle w:val="Default"/>
        <w:spacing w:after="382"/>
        <w:rPr>
          <w:szCs w:val="23"/>
        </w:rPr>
      </w:pPr>
      <w:r w:rsidRPr="00147461">
        <w:rPr>
          <w:szCs w:val="23"/>
        </w:rPr>
        <w:t xml:space="preserve">a) Donner une valeur approchée à l’unité près par excès de de </w:t>
      </w:r>
      <w:r w:rsidRPr="00147461">
        <w:rPr>
          <w:b/>
          <w:szCs w:val="23"/>
        </w:rPr>
        <w:t>929,39</w:t>
      </w:r>
      <w:r w:rsidRPr="00147461">
        <w:rPr>
          <w:szCs w:val="23"/>
        </w:rPr>
        <w:t xml:space="preserve"> : ………</w:t>
      </w:r>
      <w:r w:rsidR="00E716F3" w:rsidRPr="00E716F3">
        <w:rPr>
          <w:color w:val="C00000"/>
          <w:szCs w:val="23"/>
        </w:rPr>
        <w:t>930</w:t>
      </w:r>
      <w:r w:rsidRPr="00147461">
        <w:rPr>
          <w:szCs w:val="23"/>
        </w:rPr>
        <w:t xml:space="preserve">……………. </w:t>
      </w:r>
    </w:p>
    <w:p w:rsidR="00AE1017" w:rsidRPr="00147461" w:rsidRDefault="00AE1017" w:rsidP="00AE1017">
      <w:pPr>
        <w:pStyle w:val="Default"/>
        <w:spacing w:after="382"/>
        <w:rPr>
          <w:szCs w:val="23"/>
        </w:rPr>
      </w:pPr>
      <w:r w:rsidRPr="00147461">
        <w:rPr>
          <w:szCs w:val="23"/>
        </w:rPr>
        <w:t xml:space="preserve">b) Donner une valeur approchée au dixième près par défaut de </w:t>
      </w:r>
      <w:r w:rsidRPr="00147461">
        <w:rPr>
          <w:b/>
          <w:szCs w:val="23"/>
        </w:rPr>
        <w:t>356,749</w:t>
      </w:r>
      <w:r w:rsidRPr="00147461">
        <w:rPr>
          <w:szCs w:val="23"/>
        </w:rPr>
        <w:t xml:space="preserve"> : ………</w:t>
      </w:r>
      <w:r w:rsidR="00E716F3" w:rsidRPr="00E716F3">
        <w:rPr>
          <w:color w:val="C00000"/>
          <w:szCs w:val="23"/>
        </w:rPr>
        <w:t>356,7</w:t>
      </w:r>
      <w:r w:rsidR="00E716F3">
        <w:rPr>
          <w:szCs w:val="23"/>
        </w:rPr>
        <w:t>……</w:t>
      </w:r>
      <w:r w:rsidRPr="00147461">
        <w:rPr>
          <w:szCs w:val="23"/>
        </w:rPr>
        <w:t xml:space="preserve">. </w:t>
      </w:r>
    </w:p>
    <w:p w:rsidR="00AE1017" w:rsidRPr="00147461" w:rsidRDefault="00AE1017" w:rsidP="00AE1017">
      <w:pPr>
        <w:pStyle w:val="Default"/>
        <w:rPr>
          <w:szCs w:val="23"/>
        </w:rPr>
      </w:pPr>
      <w:r w:rsidRPr="00147461">
        <w:rPr>
          <w:szCs w:val="23"/>
        </w:rPr>
        <w:t xml:space="preserve">c) Donner une valeur approchée à l’unité près par défaut de </w:t>
      </w:r>
      <w:r w:rsidRPr="00147461">
        <w:rPr>
          <w:b/>
          <w:szCs w:val="23"/>
        </w:rPr>
        <w:t>10 256,78</w:t>
      </w:r>
      <w:r w:rsidRPr="00147461">
        <w:rPr>
          <w:szCs w:val="23"/>
        </w:rPr>
        <w:t xml:space="preserve"> : ……</w:t>
      </w:r>
      <w:r w:rsidR="00E716F3" w:rsidRPr="00E716F3">
        <w:rPr>
          <w:color w:val="C00000"/>
          <w:szCs w:val="23"/>
        </w:rPr>
        <w:t>10 256</w:t>
      </w:r>
      <w:r w:rsidRPr="00147461">
        <w:rPr>
          <w:szCs w:val="23"/>
        </w:rPr>
        <w:t xml:space="preserve">. </w:t>
      </w:r>
    </w:p>
    <w:p w:rsidR="00AE1017" w:rsidRDefault="00AE1017" w:rsidP="00AE1017">
      <w:pPr>
        <w:pStyle w:val="cvtexte"/>
      </w:pPr>
    </w:p>
    <w:p w:rsidR="00E716F3" w:rsidRDefault="00E716F3" w:rsidP="00E716F3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AE1017" w:rsidRDefault="00AE1017" w:rsidP="00AE1017">
      <w:pPr>
        <w:pStyle w:val="cvtexte"/>
      </w:pPr>
      <w:r>
        <w:t xml:space="preserve">Donner une écriture décimale de chaque nombre ci-dessous. </w:t>
      </w:r>
    </w:p>
    <w:p w:rsidR="00AE1017" w:rsidRDefault="00951C4B" w:rsidP="00AE1017">
      <w:pPr>
        <w:pStyle w:val="Default"/>
        <w:rPr>
          <w:sz w:val="23"/>
          <w:szCs w:val="23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48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</m:t>
            </m:r>
          </m:den>
        </m:f>
      </m:oMath>
      <w:r w:rsidR="00AE1017" w:rsidRPr="007C111E">
        <w:rPr>
          <w:rFonts w:eastAsiaTheme="minorEastAsia"/>
          <w:sz w:val="32"/>
          <w:szCs w:val="23"/>
        </w:rPr>
        <w:t xml:space="preserve"> </w:t>
      </w:r>
      <w:r w:rsidR="00AE1017">
        <w:rPr>
          <w:rFonts w:eastAsiaTheme="minorEastAsia"/>
          <w:sz w:val="23"/>
          <w:szCs w:val="23"/>
        </w:rPr>
        <w:t xml:space="preserve">= </w:t>
      </w:r>
      <w:r w:rsidR="00E716F3" w:rsidRPr="00E716F3">
        <w:rPr>
          <w:rFonts w:eastAsiaTheme="minorEastAsia"/>
          <w:color w:val="C00000"/>
          <w:sz w:val="23"/>
          <w:szCs w:val="23"/>
        </w:rPr>
        <w:t>4,8</w:t>
      </w:r>
      <w:r w:rsidR="00AE1017">
        <w:rPr>
          <w:rFonts w:eastAsiaTheme="minorEastAsia"/>
          <w:sz w:val="23"/>
          <w:szCs w:val="23"/>
        </w:rPr>
        <w:t>…..</w:t>
      </w:r>
      <w:r w:rsidR="00AE1017">
        <w:rPr>
          <w:rFonts w:eastAsiaTheme="minorEastAsia"/>
          <w:sz w:val="23"/>
          <w:szCs w:val="23"/>
        </w:rPr>
        <w:tab/>
      </w:r>
      <w:r w:rsidR="00AE1017">
        <w:rPr>
          <w:rFonts w:eastAsiaTheme="minorEastAsia"/>
          <w:sz w:val="23"/>
          <w:szCs w:val="23"/>
        </w:rPr>
        <w:tab/>
      </w:r>
      <w:r w:rsidR="00AE1017">
        <w:rPr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100</m:t>
            </m:r>
          </m:den>
        </m:f>
      </m:oMath>
      <w:r w:rsidR="00AE1017" w:rsidRPr="007C111E">
        <w:rPr>
          <w:rFonts w:ascii="Cambria Math" w:hAnsi="Cambria Math" w:cs="Cambria Math"/>
          <w:sz w:val="32"/>
          <w:szCs w:val="23"/>
        </w:rPr>
        <w:t xml:space="preserve"> </w:t>
      </w:r>
      <w:r w:rsidR="00AE1017">
        <w:rPr>
          <w:sz w:val="23"/>
          <w:szCs w:val="23"/>
        </w:rPr>
        <w:t xml:space="preserve">= </w:t>
      </w:r>
      <w:r w:rsidR="00E716F3" w:rsidRPr="00E716F3">
        <w:rPr>
          <w:color w:val="C00000"/>
          <w:sz w:val="23"/>
          <w:szCs w:val="23"/>
        </w:rPr>
        <w:t>0,12</w:t>
      </w:r>
      <w:r w:rsidR="00AE1017">
        <w:rPr>
          <w:sz w:val="23"/>
          <w:szCs w:val="23"/>
        </w:rPr>
        <w:tab/>
      </w:r>
      <w:r w:rsidR="00AE1017">
        <w:rPr>
          <w:sz w:val="23"/>
          <w:szCs w:val="23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</m:t>
            </m:r>
          </m:den>
        </m:f>
      </m:oMath>
      <w:r w:rsidR="00AE1017" w:rsidRPr="007C111E">
        <w:rPr>
          <w:rFonts w:ascii="Cambria Math" w:hAnsi="Cambria Math" w:cs="Cambria Math"/>
          <w:sz w:val="32"/>
          <w:szCs w:val="23"/>
        </w:rPr>
        <w:t xml:space="preserve"> </w:t>
      </w:r>
      <w:r w:rsidR="00AE1017">
        <w:rPr>
          <w:sz w:val="23"/>
          <w:szCs w:val="23"/>
        </w:rPr>
        <w:t xml:space="preserve">= </w:t>
      </w:r>
      <w:r w:rsidR="00E716F3" w:rsidRPr="00E716F3">
        <w:rPr>
          <w:color w:val="C00000"/>
          <w:sz w:val="23"/>
          <w:szCs w:val="23"/>
        </w:rPr>
        <w:t>0,7</w:t>
      </w:r>
      <w:r w:rsidR="00AE1017">
        <w:rPr>
          <w:sz w:val="23"/>
          <w:szCs w:val="23"/>
        </w:rPr>
        <w:tab/>
      </w:r>
      <w:r w:rsidR="00AE1017">
        <w:rPr>
          <w:sz w:val="23"/>
          <w:szCs w:val="23"/>
        </w:rPr>
        <w:tab/>
        <w:t xml:space="preserve"> </w:t>
      </w:r>
      <m:oMath>
        <m:f>
          <m:fPr>
            <m:ctrlPr>
              <w:rPr>
                <w:rFonts w:ascii="Cambria Math" w:hAnsi="Cambria Math" w:cs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23"/>
              </w:rPr>
              <m:t>105</m:t>
            </m:r>
          </m:num>
          <m:den>
            <m:r>
              <w:rPr>
                <w:rFonts w:ascii="Cambria Math" w:hAnsi="Cambria Math" w:cs="Cambria Math"/>
                <w:sz w:val="32"/>
                <w:szCs w:val="23"/>
              </w:rPr>
              <m:t>100</m:t>
            </m:r>
          </m:den>
        </m:f>
      </m:oMath>
      <w:r w:rsidR="00AE1017" w:rsidRPr="007C111E">
        <w:rPr>
          <w:rFonts w:ascii="Cambria Math" w:hAnsi="Cambria Math" w:cs="Cambria Math"/>
          <w:sz w:val="32"/>
          <w:szCs w:val="23"/>
        </w:rPr>
        <w:t xml:space="preserve"> </w:t>
      </w:r>
      <w:r w:rsidR="00AE1017">
        <w:rPr>
          <w:sz w:val="23"/>
          <w:szCs w:val="23"/>
        </w:rPr>
        <w:t xml:space="preserve">= </w:t>
      </w:r>
      <w:r w:rsidR="00E716F3" w:rsidRPr="00E716F3">
        <w:rPr>
          <w:color w:val="C00000"/>
          <w:sz w:val="23"/>
          <w:szCs w:val="23"/>
        </w:rPr>
        <w:t>1,05</w:t>
      </w:r>
    </w:p>
    <w:p w:rsidR="00AE1017" w:rsidRDefault="00AE1017" w:rsidP="00AE1017">
      <w:pPr>
        <w:pStyle w:val="cvtexte"/>
      </w:pPr>
    </w:p>
    <w:p w:rsidR="00E716F3" w:rsidRDefault="00E716F3" w:rsidP="00E716F3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AE1017" w:rsidRPr="00E716F3" w:rsidRDefault="00AE1017" w:rsidP="00E716F3">
      <w:pPr>
        <w:pStyle w:val="cvtexte"/>
      </w:pPr>
      <w:r>
        <w:t xml:space="preserve">Écrire chaque nombre sous forme d’une fraction décimale. </w:t>
      </w:r>
    </w:p>
    <w:p w:rsidR="00AE1017" w:rsidRDefault="00AE1017" w:rsidP="00E71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dixièmes </w:t>
      </w: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</m:t>
            </m:r>
          </m:den>
        </m:f>
      </m:oMath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43 centièmes </w:t>
      </w: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43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100</m:t>
            </m:r>
          </m:den>
        </m:f>
      </m:oMath>
    </w:p>
    <w:p w:rsidR="00AE1017" w:rsidRDefault="00AE1017" w:rsidP="00AE1017">
      <w:pPr>
        <w:pStyle w:val="cvtexte"/>
        <w:rPr>
          <w:sz w:val="23"/>
          <w:szCs w:val="23"/>
        </w:rPr>
      </w:pPr>
      <w:r>
        <w:rPr>
          <w:sz w:val="23"/>
          <w:szCs w:val="23"/>
        </w:rPr>
        <w:t xml:space="preserve">16,4 </w:t>
      </w: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164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</m:t>
            </m:r>
          </m:den>
        </m:f>
      </m:oMath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347,25 </w:t>
      </w:r>
      <m:oMath>
        <m:f>
          <m:fPr>
            <m:ctrlPr>
              <w:rPr>
                <w:rFonts w:ascii="Cambria Math" w:hAnsi="Cambria Math"/>
                <w:i/>
                <w:sz w:val="32"/>
                <w:szCs w:val="23"/>
              </w:rPr>
            </m:ctrlPr>
          </m:fPr>
          <m:num>
            <m:r>
              <w:rPr>
                <w:rFonts w:ascii="Cambria Math" w:hAnsi="Cambria Math"/>
                <w:sz w:val="32"/>
                <w:szCs w:val="23"/>
              </w:rPr>
              <m:t>34 725</m:t>
            </m:r>
          </m:num>
          <m:den>
            <m:r>
              <w:rPr>
                <w:rFonts w:ascii="Cambria Math" w:hAnsi="Cambria Math"/>
                <w:sz w:val="32"/>
                <w:szCs w:val="23"/>
              </w:rPr>
              <m:t>100</m:t>
            </m:r>
          </m:den>
        </m:f>
      </m:oMath>
    </w:p>
    <w:p w:rsidR="00E716F3" w:rsidRDefault="00E716F3" w:rsidP="00E716F3">
      <w:pPr>
        <w:pStyle w:val="Titre3"/>
        <w:rPr>
          <w:color w:val="C00000"/>
        </w:rPr>
      </w:pPr>
      <w:r w:rsidRPr="003D4E08">
        <w:rPr>
          <w:color w:val="C00000"/>
        </w:rPr>
        <w:t xml:space="preserve">Correction </w:t>
      </w:r>
      <w:r w:rsidRPr="003D4E08">
        <w:rPr>
          <w:color w:val="C00000"/>
        </w:rPr>
        <w:fldChar w:fldCharType="begin"/>
      </w:r>
      <w:r w:rsidRPr="003D4E08">
        <w:rPr>
          <w:color w:val="C00000"/>
        </w:rPr>
        <w:instrText xml:space="preserve"> AUTONUM </w:instrText>
      </w:r>
      <w:r w:rsidRPr="003D4E08">
        <w:rPr>
          <w:color w:val="C00000"/>
        </w:rPr>
        <w:fldChar w:fldCharType="end"/>
      </w:r>
    </w:p>
    <w:p w:rsidR="00AE1017" w:rsidRDefault="00AE1017" w:rsidP="00AE1017">
      <w:pPr>
        <w:pStyle w:val="cvtexte"/>
      </w:pPr>
      <w:r w:rsidRPr="007C111E">
        <w:t xml:space="preserve">Relier </w:t>
      </w:r>
      <w:r>
        <w:t xml:space="preserve">par un trait </w:t>
      </w:r>
      <w:r w:rsidRPr="007C111E">
        <w:t>chaque quotient à son écriture décimale</w:t>
      </w:r>
      <w: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0"/>
        <w:gridCol w:w="1812"/>
        <w:gridCol w:w="850"/>
        <w:gridCol w:w="1813"/>
      </w:tblGrid>
      <w:tr w:rsidR="00AE1017" w:rsidTr="0082437A">
        <w:trPr>
          <w:jc w:val="center"/>
        </w:trPr>
        <w:tc>
          <w:tcPr>
            <w:tcW w:w="1271" w:type="dxa"/>
            <w:vAlign w:val="center"/>
          </w:tcPr>
          <w:p w:rsidR="00AE1017" w:rsidRDefault="00951C4B" w:rsidP="0082437A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AE1017" w:rsidRDefault="00DA7017" w:rsidP="0082437A">
            <w:pPr>
              <w:pStyle w:val="cvtexte"/>
              <w:shd w:val="clear" w:color="auto" w:fill="auto"/>
              <w:jc w:val="left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965FE" wp14:editId="7A2AA41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187325</wp:posOffset>
                      </wp:positionV>
                      <wp:extent cx="1981200" cy="640080"/>
                      <wp:effectExtent l="0" t="0" r="19050" b="2667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6400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DEAAF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4.75pt" to="160.0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" strokecolor="#c00000" strokeweight="1pt">
                      <v:stroke joinstyle="miter"/>
                    </v:line>
                  </w:pict>
                </mc:Fallback>
              </mc:AlternateContent>
            </w:r>
            <w:r w:rsidR="00AE1017" w:rsidRPr="00147461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AE1017" w:rsidRDefault="00AE1017" w:rsidP="0082437A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AE1017" w:rsidRDefault="00AE1017" w:rsidP="0082437A">
            <w:pPr>
              <w:pStyle w:val="cvtexte"/>
              <w:shd w:val="clear" w:color="auto" w:fill="auto"/>
              <w:jc w:val="right"/>
            </w:pPr>
            <w:r w:rsidRPr="00147461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AE1017" w:rsidRPr="00147461" w:rsidRDefault="00AE1017" w:rsidP="0082437A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1,5</w:t>
            </w:r>
          </w:p>
        </w:tc>
      </w:tr>
      <w:tr w:rsidR="00AE1017" w:rsidTr="0082437A">
        <w:trPr>
          <w:jc w:val="center"/>
        </w:trPr>
        <w:tc>
          <w:tcPr>
            <w:tcW w:w="1271" w:type="dxa"/>
            <w:vAlign w:val="center"/>
          </w:tcPr>
          <w:p w:rsidR="00AE1017" w:rsidRDefault="00951C4B" w:rsidP="0082437A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AE1017" w:rsidRDefault="00AE1017" w:rsidP="0082437A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AE1017" w:rsidRDefault="00DA7017" w:rsidP="0082437A">
            <w:pPr>
              <w:pStyle w:val="cvtexte"/>
              <w:shd w:val="clear" w:color="auto" w:fill="auto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669B0" wp14:editId="327162AD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278765</wp:posOffset>
                      </wp:positionV>
                      <wp:extent cx="1988820" cy="2202180"/>
                      <wp:effectExtent l="0" t="0" r="30480" b="2667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2202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99B57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5pt,21.95pt" to="117.4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" strokecolor="#c00000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AE1017" w:rsidRDefault="00AE1017" w:rsidP="0082437A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AE1017" w:rsidRPr="00147461" w:rsidRDefault="00AE1017" w:rsidP="0082437A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0,7</w:t>
            </w:r>
          </w:p>
        </w:tc>
      </w:tr>
      <w:tr w:rsidR="00AE1017" w:rsidTr="0082437A">
        <w:trPr>
          <w:jc w:val="center"/>
        </w:trPr>
        <w:tc>
          <w:tcPr>
            <w:tcW w:w="1271" w:type="dxa"/>
            <w:vAlign w:val="center"/>
          </w:tcPr>
          <w:p w:rsidR="00AE1017" w:rsidRDefault="00951C4B" w:rsidP="0082437A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AE1017" w:rsidRDefault="00AE1017" w:rsidP="0082437A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AE1017" w:rsidRDefault="00DA7017" w:rsidP="0082437A">
            <w:pPr>
              <w:pStyle w:val="cvtexte"/>
              <w:shd w:val="clear" w:color="auto" w:fill="auto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3433D" wp14:editId="23976470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-925830</wp:posOffset>
                      </wp:positionV>
                      <wp:extent cx="1988820" cy="1127760"/>
                      <wp:effectExtent l="0" t="0" r="30480" b="3429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8820" cy="11277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AAACA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5pt,-72.9pt" to="117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" strokecolor="#c00000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AE1017" w:rsidRDefault="00AE1017" w:rsidP="0082437A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AE1017" w:rsidRPr="00147461" w:rsidRDefault="00AE1017" w:rsidP="0082437A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14</w:t>
            </w:r>
          </w:p>
        </w:tc>
      </w:tr>
      <w:tr w:rsidR="00AE1017" w:rsidTr="0082437A">
        <w:trPr>
          <w:jc w:val="center"/>
        </w:trPr>
        <w:tc>
          <w:tcPr>
            <w:tcW w:w="1271" w:type="dxa"/>
            <w:vAlign w:val="center"/>
          </w:tcPr>
          <w:p w:rsidR="00AE1017" w:rsidRDefault="00951C4B" w:rsidP="0082437A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140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AE1017" w:rsidRDefault="00AE1017" w:rsidP="0082437A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AE1017" w:rsidRDefault="00AE1017" w:rsidP="0082437A">
            <w:pPr>
              <w:pStyle w:val="cvtexte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:rsidR="00AE1017" w:rsidRDefault="00AE1017" w:rsidP="0082437A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AE1017" w:rsidRPr="00147461" w:rsidRDefault="00AE1017" w:rsidP="0082437A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1,2</w:t>
            </w:r>
          </w:p>
        </w:tc>
      </w:tr>
      <w:tr w:rsidR="00AE1017" w:rsidTr="0082437A">
        <w:trPr>
          <w:jc w:val="center"/>
        </w:trPr>
        <w:tc>
          <w:tcPr>
            <w:tcW w:w="1271" w:type="dxa"/>
            <w:vAlign w:val="center"/>
          </w:tcPr>
          <w:p w:rsidR="00AE1017" w:rsidRDefault="00951C4B" w:rsidP="0082437A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AE1017" w:rsidRDefault="00AE1017" w:rsidP="0082437A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AE1017" w:rsidRDefault="00DA7017" w:rsidP="0082437A">
            <w:pPr>
              <w:pStyle w:val="cvtexte"/>
              <w:shd w:val="clear" w:color="auto" w:fill="auto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4D809" wp14:editId="29107F5A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278765</wp:posOffset>
                      </wp:positionV>
                      <wp:extent cx="1988820" cy="1104900"/>
                      <wp:effectExtent l="0" t="0" r="3048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1104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9DE94" id="Connecteur droit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5pt,21.95pt" to="117.4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" strokecolor="#c00000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F26E5F" wp14:editId="078118B8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-910590</wp:posOffset>
                      </wp:positionV>
                      <wp:extent cx="1943100" cy="502920"/>
                      <wp:effectExtent l="0" t="0" r="19050" b="3048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5029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BC017" id="Connecteur droit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-71.7pt" to="114.45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" strokecolor="#c00000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AE1017" w:rsidRDefault="00AE1017" w:rsidP="0082437A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AE1017" w:rsidRPr="00147461" w:rsidRDefault="00AE1017" w:rsidP="0082437A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0,75</w:t>
            </w:r>
          </w:p>
        </w:tc>
      </w:tr>
      <w:tr w:rsidR="00AE1017" w:rsidTr="0082437A">
        <w:trPr>
          <w:jc w:val="center"/>
        </w:trPr>
        <w:tc>
          <w:tcPr>
            <w:tcW w:w="1271" w:type="dxa"/>
            <w:vAlign w:val="center"/>
          </w:tcPr>
          <w:p w:rsidR="00AE1017" w:rsidRDefault="00951C4B" w:rsidP="0082437A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AE1017" w:rsidRDefault="00AE1017" w:rsidP="0082437A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AE1017" w:rsidRDefault="00DA7017" w:rsidP="0082437A">
            <w:pPr>
              <w:pStyle w:val="cvtexte"/>
              <w:shd w:val="clear" w:color="auto" w:fill="auto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9DF506" wp14:editId="0CCDF180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-887730</wp:posOffset>
                      </wp:positionV>
                      <wp:extent cx="1943100" cy="1097280"/>
                      <wp:effectExtent l="0" t="0" r="19050" b="2667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10972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1081A" id="Connecteur droit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-69.9pt" to="114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" strokecolor="#c00000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AE1017" w:rsidRDefault="00AE1017" w:rsidP="0082437A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AE1017" w:rsidRPr="00147461" w:rsidRDefault="00AE1017" w:rsidP="0082437A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0,5</w:t>
            </w:r>
          </w:p>
        </w:tc>
      </w:tr>
      <w:tr w:rsidR="00AE1017" w:rsidTr="0082437A">
        <w:trPr>
          <w:jc w:val="center"/>
        </w:trPr>
        <w:tc>
          <w:tcPr>
            <w:tcW w:w="1271" w:type="dxa"/>
            <w:vAlign w:val="center"/>
          </w:tcPr>
          <w:p w:rsidR="00AE1017" w:rsidRDefault="00951C4B" w:rsidP="0082437A">
            <w:pPr>
              <w:pStyle w:val="cvtexte"/>
              <w:shd w:val="clear" w:color="auto" w:fill="auto"/>
              <w:jc w:val="right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3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3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AE1017" w:rsidRDefault="00AE1017" w:rsidP="0082437A">
            <w:r w:rsidRPr="00983A24">
              <w:rPr>
                <w:sz w:val="28"/>
              </w:rPr>
              <w:sym w:font="Symbol" w:char="F0B7"/>
            </w:r>
          </w:p>
        </w:tc>
        <w:tc>
          <w:tcPr>
            <w:tcW w:w="1812" w:type="dxa"/>
            <w:vAlign w:val="center"/>
          </w:tcPr>
          <w:p w:rsidR="00AE1017" w:rsidRDefault="00DA7017" w:rsidP="0082437A">
            <w:pPr>
              <w:pStyle w:val="cvtexte"/>
              <w:shd w:val="clear" w:color="auto" w:fill="auto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886FAB" wp14:editId="3F30D6ED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-932815</wp:posOffset>
                      </wp:positionV>
                      <wp:extent cx="2019300" cy="1104900"/>
                      <wp:effectExtent l="0" t="0" r="190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1104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0E42C" id="Connecteur droit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-73.45pt" to="120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" strokecolor="#c00000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AE1017" w:rsidRDefault="00AE1017" w:rsidP="0082437A">
            <w:pPr>
              <w:jc w:val="right"/>
            </w:pPr>
            <w:r w:rsidRPr="006E49F2">
              <w:rPr>
                <w:sz w:val="28"/>
              </w:rPr>
              <w:sym w:font="Symbol" w:char="F0B7"/>
            </w:r>
          </w:p>
        </w:tc>
        <w:tc>
          <w:tcPr>
            <w:tcW w:w="1813" w:type="dxa"/>
            <w:vAlign w:val="center"/>
          </w:tcPr>
          <w:p w:rsidR="00AE1017" w:rsidRPr="00147461" w:rsidRDefault="00AE1017" w:rsidP="0082437A">
            <w:pPr>
              <w:pStyle w:val="cvtexte"/>
              <w:shd w:val="clear" w:color="auto" w:fill="auto"/>
              <w:jc w:val="left"/>
              <w:rPr>
                <w:sz w:val="28"/>
              </w:rPr>
            </w:pPr>
            <w:r w:rsidRPr="00147461">
              <w:rPr>
                <w:sz w:val="28"/>
              </w:rPr>
              <w:t>0,666…</w:t>
            </w:r>
          </w:p>
        </w:tc>
      </w:tr>
    </w:tbl>
    <w:p w:rsidR="00AE1017" w:rsidRDefault="00AE1017" w:rsidP="00AE1017">
      <w:pPr>
        <w:pStyle w:val="cvtexte"/>
      </w:pPr>
    </w:p>
    <w:p w:rsidR="00AE1017" w:rsidRDefault="00AE1017" w:rsidP="00AE1017">
      <w:pPr>
        <w:pStyle w:val="cvtexte"/>
      </w:pPr>
    </w:p>
    <w:p w:rsidR="00BA654D" w:rsidRDefault="00BA654D" w:rsidP="00835205">
      <w:pPr>
        <w:pStyle w:val="cvtexte"/>
      </w:pPr>
    </w:p>
    <w:sectPr w:rsidR="00BA654D" w:rsidSect="00E06489">
      <w:footerReference w:type="default" r:id="rId20"/>
      <w:headerReference w:type="first" r:id="rId21"/>
      <w:footerReference w:type="first" r:id="rId22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4B" w:rsidRDefault="00951C4B" w:rsidP="00021F7C">
      <w:pPr>
        <w:spacing w:after="0" w:line="240" w:lineRule="auto"/>
      </w:pPr>
      <w:r>
        <w:separator/>
      </w:r>
    </w:p>
  </w:endnote>
  <w:endnote w:type="continuationSeparator" w:id="0">
    <w:p w:rsidR="00951C4B" w:rsidRDefault="00951C4B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C" w:rsidRPr="00021F7C" w:rsidRDefault="00951C4B" w:rsidP="00021F7C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76535" w:rsidRPr="00AE1017">
        <w:rPr>
          <w:rStyle w:val="Lienhypertexte"/>
          <w:rFonts w:ascii="Calibri" w:hAnsi="Calibri" w:cs="Calibri"/>
          <w:i/>
        </w:rPr>
        <w:t>a</w:t>
      </w:r>
      <w:r w:rsidR="00C50BC7" w:rsidRPr="00AE1017">
        <w:rPr>
          <w:rStyle w:val="Lienhypertexte"/>
          <w:rFonts w:ascii="Calibri" w:hAnsi="Calibri" w:cs="Calibri"/>
          <w:i/>
        </w:rPr>
        <w:t>matheur.fr</w:t>
      </w:r>
    </w:hyperlink>
    <w:r w:rsidR="00C50BC7" w:rsidRPr="00C50BC7">
      <w:rPr>
        <w:rFonts w:ascii="Calibri" w:hAnsi="Calibri" w:cs="Calibri"/>
        <w:i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  <w:noProof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</w:rPr>
      <w:t xml:space="preserve"> Copyleft 1992–20</w:t>
    </w:r>
    <w:r w:rsidR="006A6926">
      <w:rPr>
        <w:rFonts w:ascii="Calibri" w:hAnsi="Calibri" w:cs="Calibri"/>
        <w:i/>
      </w:rPr>
      <w:t>2</w:t>
    </w:r>
    <w:r w:rsidR="00AE1017">
      <w:rPr>
        <w:rFonts w:ascii="Calibri" w:hAnsi="Calibri" w:cs="Calibri"/>
        <w:i/>
      </w:rPr>
      <w:t>1</w:t>
    </w:r>
    <w:r w:rsidR="00021F7C" w:rsidRPr="00021F7C">
      <w:rPr>
        <w:rFonts w:ascii="Calibri" w:hAnsi="Calibri" w:cs="Calibri"/>
        <w:i/>
      </w:rPr>
      <w:tab/>
    </w:r>
    <w:r w:rsidR="00021F7C" w:rsidRPr="00021F7C">
      <w:rPr>
        <w:rFonts w:ascii="Calibri" w:hAnsi="Calibri" w:cs="Calibri"/>
        <w:i/>
        <w:sz w:val="20"/>
      </w:rPr>
      <w:t>page 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1F7C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3C0E9A">
      <w:rPr>
        <w:rStyle w:val="Numrodepage"/>
        <w:rFonts w:ascii="Calibri" w:hAnsi="Calibri" w:cs="Calibri"/>
        <w:bCs/>
        <w:i/>
        <w:noProof/>
        <w:sz w:val="20"/>
      </w:rPr>
      <w:t>4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1F7C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1F7C" w:rsidRPr="00021F7C">
      <w:rPr>
        <w:rFonts w:ascii="Calibri" w:hAnsi="Calibri" w:cs="Calibri"/>
        <w:i/>
      </w:rPr>
      <w:fldChar w:fldCharType="begin"/>
    </w:r>
    <w:r w:rsidR="00021F7C" w:rsidRPr="00021F7C">
      <w:rPr>
        <w:rFonts w:ascii="Calibri" w:hAnsi="Calibri" w:cs="Calibri"/>
        <w:i/>
      </w:rPr>
      <w:instrText xml:space="preserve"> NUMPAGES  \* Arabic  \* MERGEFORMAT </w:instrText>
    </w:r>
    <w:r w:rsidR="00021F7C" w:rsidRPr="00021F7C">
      <w:rPr>
        <w:rFonts w:ascii="Calibri" w:hAnsi="Calibri" w:cs="Calibri"/>
        <w:i/>
      </w:rPr>
      <w:fldChar w:fldCharType="separate"/>
    </w:r>
    <w:r w:rsidR="003C0E9A">
      <w:rPr>
        <w:rFonts w:ascii="Calibri" w:hAnsi="Calibri" w:cs="Calibri"/>
        <w:i/>
        <w:noProof/>
      </w:rPr>
      <w:t>4</w:t>
    </w:r>
    <w:r w:rsidR="00021F7C" w:rsidRPr="00021F7C">
      <w:rPr>
        <w:rFonts w:ascii="Calibri" w:hAnsi="Calibri" w:cs="Calibri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1" w:rsidRPr="00C66961" w:rsidRDefault="00951C4B" w:rsidP="00C66961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76535" w:rsidRPr="00AE1017">
        <w:rPr>
          <w:rStyle w:val="Lienhypertexte"/>
          <w:rFonts w:ascii="Calibri" w:hAnsi="Calibri" w:cs="Calibri"/>
          <w:i/>
        </w:rPr>
        <w:t>a</w:t>
      </w:r>
      <w:r w:rsidR="007A53E1" w:rsidRPr="00AE1017">
        <w:rPr>
          <w:rStyle w:val="Lienhypertexte"/>
          <w:rFonts w:ascii="Calibri" w:hAnsi="Calibri" w:cs="Calibri"/>
          <w:i/>
        </w:rPr>
        <w:t>matheur.fr</w:t>
      </w:r>
    </w:hyperlink>
    <w:r w:rsidR="00C66961" w:rsidRPr="00021F7C">
      <w:rPr>
        <w:rFonts w:ascii="Calibri" w:hAnsi="Calibri" w:cs="Calibri"/>
        <w:i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60C21" w:rsidRPr="00021F7C">
      <w:rPr>
        <w:rFonts w:ascii="Calibri" w:hAnsi="Calibri" w:cs="Calibri"/>
        <w:i/>
        <w:noProof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6961" w:rsidRPr="00021F7C">
      <w:rPr>
        <w:rFonts w:ascii="Calibri" w:hAnsi="Calibri" w:cs="Calibri"/>
        <w:i/>
      </w:rPr>
      <w:t xml:space="preserve"> </w:t>
    </w:r>
    <w:r w:rsidR="005B6BD0" w:rsidRPr="00021F7C">
      <w:rPr>
        <w:rFonts w:ascii="Calibri" w:hAnsi="Calibri" w:cs="Calibri"/>
        <w:i/>
      </w:rPr>
      <w:t xml:space="preserve">Copyleft </w:t>
    </w:r>
    <w:r w:rsidR="00C66961" w:rsidRPr="00021F7C">
      <w:rPr>
        <w:rFonts w:ascii="Calibri" w:hAnsi="Calibri" w:cs="Calibri"/>
        <w:i/>
      </w:rPr>
      <w:t>1992–20</w:t>
    </w:r>
    <w:r w:rsidR="007748AD">
      <w:rPr>
        <w:rFonts w:ascii="Calibri" w:hAnsi="Calibri" w:cs="Calibri"/>
        <w:i/>
      </w:rPr>
      <w:t>2</w:t>
    </w:r>
    <w:r w:rsidR="00AE1017">
      <w:rPr>
        <w:rFonts w:ascii="Calibri" w:hAnsi="Calibri" w:cs="Calibri"/>
        <w:i/>
      </w:rPr>
      <w:t>1</w:t>
    </w:r>
    <w:r w:rsidR="00C66961" w:rsidRPr="00021F7C">
      <w:rPr>
        <w:rFonts w:ascii="Calibri" w:hAnsi="Calibri" w:cs="Calibri"/>
        <w:i/>
      </w:rPr>
      <w:tab/>
    </w:r>
    <w:r w:rsidR="00C66961" w:rsidRPr="00021F7C">
      <w:rPr>
        <w:rFonts w:ascii="Calibri" w:hAnsi="Calibri" w:cs="Calibri"/>
        <w:i/>
        <w:sz w:val="20"/>
      </w:rPr>
      <w:t>page 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66961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66961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66961" w:rsidRPr="00021F7C">
      <w:rPr>
        <w:rFonts w:ascii="Calibri" w:hAnsi="Calibri" w:cs="Calibri"/>
        <w:i/>
      </w:rPr>
      <w:fldChar w:fldCharType="begin"/>
    </w:r>
    <w:r w:rsidR="00C66961" w:rsidRPr="00021F7C">
      <w:rPr>
        <w:rFonts w:ascii="Calibri" w:hAnsi="Calibri" w:cs="Calibri"/>
        <w:i/>
      </w:rPr>
      <w:instrText xml:space="preserve"> NUMPAGES  \* Arabic  \* MERGEFORMAT </w:instrText>
    </w:r>
    <w:r w:rsidR="00C66961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C66961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4B" w:rsidRDefault="00951C4B" w:rsidP="00021F7C">
      <w:pPr>
        <w:spacing w:after="0" w:line="240" w:lineRule="auto"/>
      </w:pPr>
      <w:r>
        <w:separator/>
      </w:r>
    </w:p>
  </w:footnote>
  <w:footnote w:type="continuationSeparator" w:id="0">
    <w:p w:rsidR="00951C4B" w:rsidRDefault="00951C4B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D3" w:rsidRDefault="00A469D3">
    <w:pPr>
      <w:pStyle w:val="En-tte"/>
    </w:pPr>
    <w:r>
      <w:rPr>
        <w:noProof/>
        <w:lang w:eastAsia="fr-FR"/>
      </w:rPr>
      <w:drawing>
        <wp:inline distT="0" distB="0" distL="0" distR="0" wp14:anchorId="54D797E1" wp14:editId="6DEA80F5">
          <wp:extent cx="5760085" cy="445135"/>
          <wp:effectExtent l="0" t="0" r="0" b="0"/>
          <wp:docPr id="18" name="Image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3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F7C"/>
    <w:rsid w:val="000409E0"/>
    <w:rsid w:val="00062025"/>
    <w:rsid w:val="00076535"/>
    <w:rsid w:val="0008336D"/>
    <w:rsid w:val="000A16F9"/>
    <w:rsid w:val="000B54C0"/>
    <w:rsid w:val="00106E36"/>
    <w:rsid w:val="00164BAB"/>
    <w:rsid w:val="001A0AA8"/>
    <w:rsid w:val="001D2D78"/>
    <w:rsid w:val="0021465F"/>
    <w:rsid w:val="00250398"/>
    <w:rsid w:val="0027721C"/>
    <w:rsid w:val="002F3E94"/>
    <w:rsid w:val="00364AC3"/>
    <w:rsid w:val="003C0E9A"/>
    <w:rsid w:val="003D4E08"/>
    <w:rsid w:val="00415422"/>
    <w:rsid w:val="00430451"/>
    <w:rsid w:val="004A67F9"/>
    <w:rsid w:val="004A7C2E"/>
    <w:rsid w:val="004F4207"/>
    <w:rsid w:val="004F6679"/>
    <w:rsid w:val="00572AA3"/>
    <w:rsid w:val="005972AE"/>
    <w:rsid w:val="005B6BD0"/>
    <w:rsid w:val="00601DAE"/>
    <w:rsid w:val="00683694"/>
    <w:rsid w:val="006A6926"/>
    <w:rsid w:val="006D0BDC"/>
    <w:rsid w:val="006F0451"/>
    <w:rsid w:val="007418A8"/>
    <w:rsid w:val="007748AD"/>
    <w:rsid w:val="00777538"/>
    <w:rsid w:val="007A53E1"/>
    <w:rsid w:val="007C568D"/>
    <w:rsid w:val="008210AB"/>
    <w:rsid w:val="00835205"/>
    <w:rsid w:val="008476B5"/>
    <w:rsid w:val="00891A58"/>
    <w:rsid w:val="0090108C"/>
    <w:rsid w:val="009156C6"/>
    <w:rsid w:val="00924065"/>
    <w:rsid w:val="0093449F"/>
    <w:rsid w:val="00940B60"/>
    <w:rsid w:val="00951C4B"/>
    <w:rsid w:val="009623D5"/>
    <w:rsid w:val="009D739D"/>
    <w:rsid w:val="009F5208"/>
    <w:rsid w:val="00A469D3"/>
    <w:rsid w:val="00A6335F"/>
    <w:rsid w:val="00A64E14"/>
    <w:rsid w:val="00A839B6"/>
    <w:rsid w:val="00A84BC9"/>
    <w:rsid w:val="00A93760"/>
    <w:rsid w:val="00AB5E45"/>
    <w:rsid w:val="00AD7186"/>
    <w:rsid w:val="00AE1017"/>
    <w:rsid w:val="00AF1269"/>
    <w:rsid w:val="00B17A05"/>
    <w:rsid w:val="00B347C1"/>
    <w:rsid w:val="00BA654D"/>
    <w:rsid w:val="00BB59D4"/>
    <w:rsid w:val="00BE32A8"/>
    <w:rsid w:val="00BF7A2D"/>
    <w:rsid w:val="00C1748F"/>
    <w:rsid w:val="00C4303C"/>
    <w:rsid w:val="00C50BC7"/>
    <w:rsid w:val="00C526AF"/>
    <w:rsid w:val="00C66961"/>
    <w:rsid w:val="00C679F6"/>
    <w:rsid w:val="00C912EE"/>
    <w:rsid w:val="00CB1524"/>
    <w:rsid w:val="00CE2C35"/>
    <w:rsid w:val="00D90BF5"/>
    <w:rsid w:val="00D937FA"/>
    <w:rsid w:val="00DA7017"/>
    <w:rsid w:val="00DD2811"/>
    <w:rsid w:val="00E06489"/>
    <w:rsid w:val="00E4258D"/>
    <w:rsid w:val="00E571C2"/>
    <w:rsid w:val="00E63612"/>
    <w:rsid w:val="00E716F3"/>
    <w:rsid w:val="00EC6965"/>
    <w:rsid w:val="00ED2261"/>
    <w:rsid w:val="00ED7FE0"/>
    <w:rsid w:val="00EE11A4"/>
    <w:rsid w:val="00F02BDA"/>
    <w:rsid w:val="00F24911"/>
    <w:rsid w:val="00F60C21"/>
    <w:rsid w:val="00F73F8B"/>
    <w:rsid w:val="00FA7BA1"/>
    <w:rsid w:val="00FD0FAB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42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BE32A8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vtexteCar">
    <w:name w:val="cvtexte Car"/>
    <w:basedOn w:val="Policepardfaut"/>
    <w:link w:val="cvtexte"/>
    <w:rsid w:val="00BE32A8"/>
    <w:rPr>
      <w:rFonts w:ascii="Calibri" w:eastAsia="Times New Roman" w:hAnsi="Calibri" w:cs="Calibri"/>
      <w:color w:val="000000"/>
      <w:sz w:val="24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F4207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paragraph" w:customStyle="1" w:styleId="cvtext12">
    <w:name w:val="cvtext 12"/>
    <w:basedOn w:val="Normal"/>
    <w:rsid w:val="00835205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  <w:lang w:eastAsia="fr-FR"/>
    </w:rPr>
  </w:style>
  <w:style w:type="character" w:styleId="Titredulivre">
    <w:name w:val="Book Title"/>
    <w:uiPriority w:val="33"/>
    <w:qFormat/>
    <w:rsid w:val="00250398"/>
    <w:rPr>
      <w:rFonts w:ascii="Calibri" w:eastAsiaTheme="majorEastAsia" w:hAnsi="Calibri" w:cstheme="majorBidi"/>
      <w:b/>
      <w:bCs/>
      <w:i/>
      <w:iCs/>
      <w:color w:val="5785A9"/>
      <w:spacing w:val="5"/>
      <w:sz w:val="32"/>
      <w:szCs w:val="32"/>
    </w:rPr>
  </w:style>
  <w:style w:type="paragraph" w:customStyle="1" w:styleId="Default">
    <w:name w:val="Default"/>
    <w:rsid w:val="00AE10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amatheur.fr/" TargetMode="External"/><Relationship Id="rId14" Type="http://schemas.openxmlformats.org/officeDocument/2006/relationships/image" Target="media/image5.jp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hyperlink" Target="http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hyperlink" Target="http://amatheu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EF79-49B7-439F-9F11-7BC044E4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18</vt:i4>
      </vt:variant>
    </vt:vector>
  </HeadingPairs>
  <TitlesOfParts>
    <vt:vector size="19" baseType="lpstr">
      <vt:lpstr/>
      <vt:lpstr>/CFG palier 2 Module 1 Numération</vt:lpstr>
      <vt:lpstr>Exercices cours 5 : Comparaison, ordre et encadrement des décimaux</vt:lpstr>
      <vt:lpstr>        Correction </vt:lpstr>
      <vt:lpstr>        Correction </vt:lpstr>
      <vt:lpstr>       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  <vt:lpstr>        Correction </vt:lpstr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10</cp:revision>
  <cp:lastPrinted>2021-02-19T09:10:00Z</cp:lastPrinted>
  <dcterms:created xsi:type="dcterms:W3CDTF">2021-01-25T15:36:00Z</dcterms:created>
  <dcterms:modified xsi:type="dcterms:W3CDTF">2021-02-19T09:10:00Z</dcterms:modified>
</cp:coreProperties>
</file>