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1" w:rsidRPr="0054587C" w:rsidRDefault="004A53DC" w:rsidP="00392081">
      <w:pPr>
        <w:keepNext/>
        <w:keepLines/>
        <w:spacing w:before="240" w:after="0"/>
        <w:jc w:val="center"/>
        <w:outlineLvl w:val="0"/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</w:pPr>
      <w:bookmarkStart w:id="0" w:name="_Toc38556917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bookmarkStart w:id="7" w:name="_GoBack"/>
      <w:bookmarkEnd w:id="7"/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6855A" wp14:editId="4FA6963A">
                <wp:simplePos x="0" y="0"/>
                <wp:positionH relativeFrom="column">
                  <wp:posOffset>2872105</wp:posOffset>
                </wp:positionH>
                <wp:positionV relativeFrom="paragraph">
                  <wp:posOffset>-374015</wp:posOffset>
                </wp:positionV>
                <wp:extent cx="2887980" cy="3733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3DC" w:rsidRDefault="00A653A7" w:rsidP="004A53DC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4A53DC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855A" id="Rectangle 4" o:spid="_x0000_s1026" style="position:absolute;left:0;text-align:left;margin-left:226.15pt;margin-top:-29.45pt;width:227.4pt;height:2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" filled="f" stroked="f" strokeweight="1pt">
                <v:textbox>
                  <w:txbxContent>
                    <w:p w:rsidR="004A53DC" w:rsidRDefault="00A653A7" w:rsidP="004A53DC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4A53DC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92081" w:rsidRPr="00392081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 xml:space="preserve">CFG Palier </w:t>
      </w:r>
      <w:r w:rsidR="00392081" w:rsidRPr="0054587C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 xml:space="preserve">3 </w:t>
      </w:r>
      <w:r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>m</w:t>
      </w:r>
      <w:r w:rsidR="00392081" w:rsidRPr="0054587C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>odule 1 Numération</w:t>
      </w:r>
      <w:bookmarkEnd w:id="0"/>
    </w:p>
    <w:bookmarkEnd w:id="1"/>
    <w:bookmarkEnd w:id="2"/>
    <w:bookmarkEnd w:id="3"/>
    <w:bookmarkEnd w:id="4"/>
    <w:bookmarkEnd w:id="5"/>
    <w:bookmarkEnd w:id="6"/>
    <w:p w:rsidR="00230F38" w:rsidRPr="00230F38" w:rsidRDefault="00230F38" w:rsidP="00230F3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Exercices c</w:t>
      </w:r>
      <w:r w:rsidRPr="00230F38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ours 2 : Fractions simples</w:t>
      </w:r>
    </w:p>
    <w:p w:rsidR="00F73F8B" w:rsidRDefault="00F73F8B" w:rsidP="00CB10A5"/>
    <w:p w:rsidR="000B54C0" w:rsidRDefault="00BE24F0" w:rsidP="00BE24F0">
      <w:pPr>
        <w:pStyle w:val="Titre3"/>
        <w:rPr>
          <w:color w:val="413AC6"/>
        </w:rPr>
      </w:pPr>
      <w:bookmarkStart w:id="8" w:name="Informations_editoriales"/>
      <w:bookmarkEnd w:id="8"/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54587C" w:rsidRPr="0054587C" w:rsidRDefault="0054587C" w:rsidP="0054587C">
      <w:pPr>
        <w:rPr>
          <w:sz w:val="24"/>
        </w:rPr>
      </w:pPr>
      <w:r>
        <w:rPr>
          <w:sz w:val="24"/>
        </w:rPr>
        <w:t>Représenter en couleur ou en hachurant :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54587C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31.2pt" o:ole="">
                  <v:imagedata r:id="rId10" o:title=""/>
                </v:shape>
                <o:OLEObject Type="Embed" ProgID="Equation.3" ShapeID="_x0000_i1025" DrawAspect="Content" ObjectID="_1678173115" r:id="rId11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object w:dxaOrig="3120" w:dyaOrig="168">
                <v:shape id="_x0000_i1026" type="#_x0000_t75" style="width:155.4pt;height:9pt" o:ole="">
                  <v:imagedata r:id="rId12" o:title=""/>
                </v:shape>
                <o:OLEObject Type="Embed" ProgID="Unknown" ShapeID="_x0000_i1026" DrawAspect="Content" ObjectID="_1678173116" r:id="rId13"/>
              </w:object>
            </w:r>
          </w:p>
        </w:tc>
      </w:tr>
      <w:tr w:rsidR="0054587C" w:rsidTr="0054587C">
        <w:tc>
          <w:tcPr>
            <w:tcW w:w="2972" w:type="dxa"/>
          </w:tcPr>
          <w:p w:rsidR="0054587C" w:rsidRDefault="0054587C" w:rsidP="0054587C">
            <w:r>
              <w:rPr>
                <w:noProof/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24" w:dyaOrig="624">
                <v:shape id="_x0000_i1027" type="#_x0000_t75" style="width:15.6pt;height:31.2pt" o:ole="">
                  <v:imagedata r:id="rId14" o:title=""/>
                </v:shape>
                <o:OLEObject Type="Embed" ProgID="Equation.3" ShapeID="_x0000_i1027" DrawAspect="Content" ObjectID="_1678173117" r:id="rId15"/>
              </w:object>
            </w:r>
            <w:r>
              <w:rPr>
                <w:sz w:val="24"/>
              </w:rPr>
              <w:t xml:space="preserve"> de ce rectangle :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3108" w:dyaOrig="636">
                <v:shape id="_x0000_i1028" type="#_x0000_t75" style="width:154.8pt;height:31.8pt" o:ole="">
                  <v:imagedata r:id="rId16" o:title=""/>
                </v:shape>
                <o:OLEObject Type="Embed" ProgID="Unknown" ShapeID="_x0000_i1028" DrawAspect="Content" ObjectID="_1678173118" r:id="rId17"/>
              </w:object>
            </w:r>
          </w:p>
        </w:tc>
      </w:tr>
      <w:tr w:rsidR="0054587C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40" w:dyaOrig="624">
                <v:shape id="_x0000_i1029" type="#_x0000_t75" style="width:12pt;height:31.2pt" o:ole="">
                  <v:imagedata r:id="rId18" o:title=""/>
                </v:shape>
                <o:OLEObject Type="Embed" ProgID="Equation.3" ShapeID="_x0000_i1029" DrawAspect="Content" ObjectID="_1678173119" r:id="rId19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4587C" w:rsidRPr="0054587C" w:rsidTr="0054587C"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  <w:tc>
                <w:tcPr>
                  <w:tcW w:w="284" w:type="dxa"/>
                </w:tcPr>
                <w:p w:rsidR="0054587C" w:rsidRPr="0054587C" w:rsidRDefault="0054587C" w:rsidP="0054587C">
                  <w:pPr>
                    <w:rPr>
                      <w:sz w:val="6"/>
                    </w:rPr>
                  </w:pPr>
                </w:p>
              </w:tc>
            </w:tr>
          </w:tbl>
          <w:p w:rsidR="0054587C" w:rsidRDefault="0054587C" w:rsidP="0054587C"/>
        </w:tc>
      </w:tr>
      <w:tr w:rsidR="0054587C" w:rsidTr="0054587C">
        <w:tc>
          <w:tcPr>
            <w:tcW w:w="2972" w:type="dxa"/>
            <w:vAlign w:val="center"/>
          </w:tcPr>
          <w:p w:rsidR="0054587C" w:rsidRDefault="0054587C" w:rsidP="0054587C">
            <w:r>
              <w:rPr>
                <w:noProof/>
                <w:sz w:val="24"/>
              </w:rPr>
              <w:t xml:space="preserve">les </w:t>
            </w: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 xml:space="preserve"> EQ \s\do2(\f(3;4))</w:instrText>
            </w:r>
            <w:r>
              <w:rPr>
                <w:noProof/>
                <w:sz w:val="24"/>
              </w:rPr>
              <w:fldChar w:fldCharType="end"/>
            </w:r>
            <w:r>
              <w:rPr>
                <w:noProof/>
                <w:sz w:val="24"/>
              </w:rPr>
              <w:t xml:space="preserve"> de ce rectangle :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object w:dxaOrig="2520" w:dyaOrig="1356">
                <v:shape id="_x0000_i1030" type="#_x0000_t75" style="width:126pt;height:67.2pt" o:ole="">
                  <v:imagedata r:id="rId20" o:title=""/>
                </v:shape>
                <o:OLEObject Type="Embed" ProgID="Unknown" ShapeID="_x0000_i1030" DrawAspect="Content" ObjectID="_1678173120" r:id="rId21"/>
              </w:object>
            </w:r>
          </w:p>
        </w:tc>
      </w:tr>
      <w:tr w:rsidR="0054587C" w:rsidTr="0054587C">
        <w:tc>
          <w:tcPr>
            <w:tcW w:w="2972" w:type="dxa"/>
          </w:tcPr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 id="_x0000_i1031" type="#_x0000_t75" style="width:9.6pt;height:31.2pt" o:ole="">
                  <v:imagedata r:id="rId22" o:title=""/>
                </v:shape>
                <o:OLEObject Type="Embed" ProgID="Equation.3" ShapeID="_x0000_i1031" DrawAspect="Content" ObjectID="_1678173121" r:id="rId23"/>
              </w:object>
            </w:r>
            <w:r>
              <w:rPr>
                <w:sz w:val="24"/>
              </w:rPr>
              <w:t xml:space="preserve"> de ce segment </w:t>
            </w:r>
          </w:p>
        </w:tc>
        <w:tc>
          <w:tcPr>
            <w:tcW w:w="6089" w:type="dxa"/>
            <w:vAlign w:val="center"/>
          </w:tcPr>
          <w:p w:rsidR="0054587C" w:rsidRDefault="0054587C" w:rsidP="0054587C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4560" w:dyaOrig="168">
                <v:shape id="_x0000_i1032" type="#_x0000_t75" style="width:228pt;height:9pt" o:ole="">
                  <v:imagedata r:id="rId24" o:title=""/>
                </v:shape>
                <o:OLEObject Type="Embed" ProgID="Unknown" ShapeID="_x0000_i1032" DrawAspect="Content" ObjectID="_1678173122" r:id="rId25"/>
              </w:object>
            </w:r>
          </w:p>
        </w:tc>
      </w:tr>
      <w:tr w:rsidR="0054587C" w:rsidTr="0054587C">
        <w:tc>
          <w:tcPr>
            <w:tcW w:w="2972" w:type="dxa"/>
          </w:tcPr>
          <w:p w:rsidR="0054587C" w:rsidRDefault="0054587C" w:rsidP="0054587C"/>
          <w:p w:rsidR="0054587C" w:rsidRDefault="0054587C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24" w:dyaOrig="624">
                <v:shape id="_x0000_i1033" type="#_x0000_t75" style="width:15.6pt;height:31.2pt" o:ole="">
                  <v:imagedata r:id="rId26" o:title=""/>
                </v:shape>
                <o:OLEObject Type="Embed" ProgID="Equation.3" ShapeID="_x0000_i1033" DrawAspect="Content" ObjectID="_1678173123" r:id="rId27"/>
              </w:object>
            </w:r>
            <w:r>
              <w:rPr>
                <w:sz w:val="24"/>
              </w:rPr>
              <w:t xml:space="preserve"> de ce rectangle :</w:t>
            </w:r>
          </w:p>
          <w:p w:rsidR="0054587C" w:rsidRDefault="0054587C" w:rsidP="0054587C"/>
          <w:p w:rsidR="0054587C" w:rsidRDefault="0054587C" w:rsidP="0054587C"/>
        </w:tc>
        <w:tc>
          <w:tcPr>
            <w:tcW w:w="6089" w:type="dxa"/>
            <w:vAlign w:val="center"/>
          </w:tcPr>
          <w:p w:rsidR="0054587C" w:rsidRDefault="0054587C" w:rsidP="0054587C"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6B248D" wp14:editId="38662C2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2773680" cy="800100"/>
                      <wp:effectExtent l="0" t="0" r="2667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68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056A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3CD40" id="Rectangle 55" o:spid="_x0000_s1026" style="position:absolute;margin-left:-.2pt;margin-top:.5pt;width:218.4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" fillcolor="window" strokecolor="#6056aa" strokeweight="1pt"/>
                  </w:pict>
                </mc:Fallback>
              </mc:AlternateContent>
            </w:r>
          </w:p>
        </w:tc>
      </w:tr>
      <w:tr w:rsidR="0054587C" w:rsidTr="0054587C">
        <w:tc>
          <w:tcPr>
            <w:tcW w:w="2972" w:type="dxa"/>
          </w:tcPr>
          <w:p w:rsidR="0054587C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40" w:dyaOrig="624">
                <v:shape id="_x0000_i1034" type="#_x0000_t75" style="width:12pt;height:31.2pt" o:ole="">
                  <v:imagedata r:id="rId28" o:title=""/>
                </v:shape>
                <o:OLEObject Type="Embed" ProgID="Equation.3" ShapeID="_x0000_i1034" DrawAspect="Content" ObjectID="_1678173124" r:id="rId29"/>
              </w:object>
            </w:r>
            <w:r>
              <w:rPr>
                <w:sz w:val="24"/>
              </w:rPr>
              <w:t xml:space="preserve"> de ce disque :</w:t>
            </w:r>
          </w:p>
        </w:tc>
        <w:tc>
          <w:tcPr>
            <w:tcW w:w="6089" w:type="dxa"/>
            <w:vAlign w:val="center"/>
          </w:tcPr>
          <w:p w:rsidR="0054587C" w:rsidRDefault="007C0EC4" w:rsidP="0054587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50165</wp:posOffset>
                      </wp:positionV>
                      <wp:extent cx="1079500" cy="1079500"/>
                      <wp:effectExtent l="0" t="0" r="25400" b="25400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6056A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95385" id="Ellipse 56" o:spid="_x0000_s1026" style="position:absolute;margin-left:4.65pt;margin-top:3.95pt;width:85pt;height: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" filled="f" strokecolor="#6056aa" strokeweight="1pt">
                      <v:stroke joinstyle="miter"/>
                    </v:oval>
                  </w:pict>
                </mc:Fallback>
              </mc:AlternateContent>
            </w:r>
          </w:p>
          <w:p w:rsidR="007C0EC4" w:rsidRDefault="007C0EC4" w:rsidP="0054587C"/>
          <w:p w:rsidR="007C0EC4" w:rsidRDefault="007C0EC4" w:rsidP="0054587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FDA9A9" wp14:editId="2162AB6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108585</wp:posOffset>
                      </wp:positionV>
                      <wp:extent cx="269875" cy="255905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746" w:rsidRDefault="00447746" w:rsidP="007C0EC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DA9A9" id="Rectangle 57" o:spid="_x0000_s1026" style="position:absolute;margin-left:36.6pt;margin-top:8.55pt;width:21.25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" filled="f" stroked="f" strokeweight="1pt">
                      <v:textbox>
                        <w:txbxContent>
                          <w:p w:rsidR="00447746" w:rsidRDefault="00447746" w:rsidP="007C0EC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EC4" w:rsidRDefault="007C0EC4" w:rsidP="0054587C"/>
          <w:p w:rsidR="007C0EC4" w:rsidRDefault="007C0EC4" w:rsidP="0054587C"/>
          <w:p w:rsidR="007C0EC4" w:rsidRDefault="007C0EC4" w:rsidP="0054587C"/>
          <w:p w:rsidR="007C0EC4" w:rsidRDefault="007C0EC4" w:rsidP="0054587C"/>
        </w:tc>
      </w:tr>
      <w:tr w:rsidR="0054587C" w:rsidTr="0054587C">
        <w:tc>
          <w:tcPr>
            <w:tcW w:w="2972" w:type="dxa"/>
          </w:tcPr>
          <w:p w:rsidR="0054587C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" w:dyaOrig="624">
                <v:shape id="_x0000_i1035" type="#_x0000_t75" style="width:9.6pt;height:31.2pt" o:ole="">
                  <v:imagedata r:id="rId30" o:title=""/>
                </v:shape>
                <o:OLEObject Type="Embed" ProgID="Equation.3" ShapeID="_x0000_i1035" DrawAspect="Content" ObjectID="_1678173125" r:id="rId31"/>
              </w:object>
            </w:r>
            <w:r>
              <w:rPr>
                <w:sz w:val="24"/>
              </w:rPr>
              <w:t xml:space="preserve"> de ce segment :</w:t>
            </w:r>
          </w:p>
        </w:tc>
        <w:tc>
          <w:tcPr>
            <w:tcW w:w="6089" w:type="dxa"/>
            <w:vAlign w:val="center"/>
          </w:tcPr>
          <w:p w:rsidR="007C0EC4" w:rsidRDefault="007C0EC4" w:rsidP="007C0EC4"/>
          <w:tbl>
            <w:tblPr>
              <w:tblStyle w:val="Grilledutableau"/>
              <w:tblW w:w="0" w:type="auto"/>
              <w:tblBorders>
                <w:top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7C0EC4" w:rsidTr="007C0EC4">
              <w:trPr>
                <w:trHeight w:val="227"/>
              </w:trPr>
              <w:tc>
                <w:tcPr>
                  <w:tcW w:w="850" w:type="dxa"/>
                </w:tcPr>
                <w:p w:rsidR="007C0EC4" w:rsidRDefault="007C0EC4" w:rsidP="007C0EC4"/>
              </w:tc>
              <w:tc>
                <w:tcPr>
                  <w:tcW w:w="850" w:type="dxa"/>
                </w:tcPr>
                <w:p w:rsidR="007C0EC4" w:rsidRDefault="007C0EC4" w:rsidP="007C0EC4"/>
              </w:tc>
              <w:tc>
                <w:tcPr>
                  <w:tcW w:w="850" w:type="dxa"/>
                </w:tcPr>
                <w:p w:rsidR="007C0EC4" w:rsidRDefault="007C0EC4" w:rsidP="007C0EC4"/>
              </w:tc>
            </w:tr>
          </w:tbl>
          <w:p w:rsidR="0054587C" w:rsidRDefault="0054587C" w:rsidP="0054587C"/>
        </w:tc>
      </w:tr>
      <w:tr w:rsidR="0054587C" w:rsidTr="0054587C">
        <w:tc>
          <w:tcPr>
            <w:tcW w:w="2972" w:type="dxa"/>
          </w:tcPr>
          <w:p w:rsidR="0054587C" w:rsidRDefault="0054587C" w:rsidP="0054587C"/>
          <w:p w:rsidR="007C0EC4" w:rsidRDefault="007C0EC4" w:rsidP="0054587C">
            <w:r>
              <w:rPr>
                <w:sz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300" w:dyaOrig="624">
                <v:shape id="_x0000_i1036" type="#_x0000_t75" style="width:15pt;height:31.2pt" o:ole="">
                  <v:imagedata r:id="rId32" o:title=""/>
                </v:shape>
                <o:OLEObject Type="Embed" ProgID="Equation.3" ShapeID="_x0000_i1036" DrawAspect="Content" ObjectID="_1678173126" r:id="rId33"/>
              </w:object>
            </w:r>
            <w:r>
              <w:rPr>
                <w:sz w:val="24"/>
              </w:rPr>
              <w:t xml:space="preserve"> de ce rectangle :</w:t>
            </w:r>
          </w:p>
          <w:p w:rsidR="007C0EC4" w:rsidRDefault="007C0EC4" w:rsidP="0054587C"/>
        </w:tc>
        <w:tc>
          <w:tcPr>
            <w:tcW w:w="6089" w:type="dxa"/>
            <w:vAlign w:val="center"/>
          </w:tcPr>
          <w:p w:rsidR="0054587C" w:rsidRDefault="007C0EC4" w:rsidP="0054587C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728" w:dyaOrig="1164">
                <v:shape id="_x0000_i1037" type="#_x0000_t75" style="width:86.4pt;height:58.2pt" o:ole="">
                  <v:imagedata r:id="rId34" o:title=""/>
                </v:shape>
                <o:OLEObject Type="Embed" ProgID="Unknown" ShapeID="_x0000_i1037" DrawAspect="Content" ObjectID="_1678173127" r:id="rId35"/>
              </w:object>
            </w:r>
          </w:p>
        </w:tc>
      </w:tr>
    </w:tbl>
    <w:p w:rsidR="0054587C" w:rsidRDefault="0054587C" w:rsidP="0054587C"/>
    <w:p w:rsidR="007C0EC4" w:rsidRDefault="007C0EC4">
      <w:r>
        <w:br w:type="page"/>
      </w: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lastRenderedPageBreak/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56C88" w:rsidRPr="00BD54BF" w:rsidRDefault="00356C88" w:rsidP="00356C88">
      <w:pPr>
        <w:pStyle w:val="cvtexte"/>
      </w:pPr>
      <w:r>
        <w:t>É</w:t>
      </w:r>
      <w:r w:rsidRPr="00BD54BF">
        <w:t>crire sous forme de fraction :</w:t>
      </w:r>
      <w:r>
        <w:t xml:space="preserve"> cinq </w:t>
      </w:r>
      <w:r w:rsidR="00595867">
        <w:t>demis; dix-</w:t>
      </w:r>
      <w:r w:rsidRPr="00BD54BF">
        <w:t>neuf onzièmes; vingt-cinq quarante</w:t>
      </w:r>
      <w:r>
        <w:t>-</w:t>
      </w:r>
      <w:r w:rsidR="00FC3AA9">
        <w:t>deuxièmes</w:t>
      </w:r>
      <w:r w:rsidRPr="00BD54BF">
        <w:t>; cen</w:t>
      </w:r>
      <w:r>
        <w:t>t-</w:t>
      </w:r>
      <w:r w:rsidRPr="00BD54BF">
        <w:t xml:space="preserve">vingt millièmes, dix centièmes, trois dixièmes, soixante-quinze </w:t>
      </w:r>
      <w:r>
        <w:t>tiers, trois quarts, treize dix-</w:t>
      </w:r>
      <w:r w:rsidRPr="00BD54BF">
        <w:t>millièmes, ne</w:t>
      </w:r>
      <w:r>
        <w:t>uf-</w:t>
      </w:r>
      <w:r w:rsidRPr="00BD54BF">
        <w:t>douzièmes.</w:t>
      </w:r>
    </w:p>
    <w:p w:rsidR="00BD54BF" w:rsidRDefault="00BD54BF" w:rsidP="00BD54B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56C88" w:rsidRPr="00BD54BF" w:rsidRDefault="00356C88" w:rsidP="00356C88">
      <w:pPr>
        <w:pStyle w:val="cvtexte"/>
      </w:pPr>
      <w:r w:rsidRPr="00BD54BF">
        <w:t>Donner le nom des fractions suivantes :</w:t>
      </w:r>
    </w:p>
    <w:p w:rsidR="00356C88" w:rsidRPr="00BD54BF" w:rsidRDefault="00356C88" w:rsidP="00356C88">
      <w:pPr>
        <w:pStyle w:val="cvtexte"/>
      </w:pPr>
      <w:r w:rsidRPr="00BD54BF">
        <w:t xml:space="preserve">Exemple </w:t>
      </w:r>
      <w:r w:rsidRPr="00BD54BF">
        <w:rPr>
          <w:position w:val="-24"/>
        </w:rPr>
        <w:object w:dxaOrig="220" w:dyaOrig="620">
          <v:shape id="_x0000_i1038" type="#_x0000_t75" style="width:9.6pt;height:31.2pt" o:ole="">
            <v:imagedata r:id="rId36" o:title=""/>
          </v:shape>
          <o:OLEObject Type="Embed" ProgID="Equation.2" ShapeID="_x0000_i1038" DrawAspect="Content" ObjectID="_1678173128" r:id="rId37"/>
        </w:object>
      </w:r>
      <w:r w:rsidRPr="00BD54BF">
        <w:t xml:space="preserve"> </w:t>
      </w:r>
      <w:r w:rsidRPr="00BD54BF">
        <w:sym w:font="Symbol" w:char="F0DE"/>
      </w:r>
      <w:r w:rsidRPr="00BD54BF">
        <w:t xml:space="preserve"> trois demis</w:t>
      </w:r>
    </w:p>
    <w:p w:rsidR="00356C88" w:rsidRPr="00BD54BF" w:rsidRDefault="00356C88" w:rsidP="00356C88">
      <w:pPr>
        <w:pStyle w:val="cvtexte"/>
      </w:pPr>
      <w:r w:rsidRPr="00BD54BF">
        <w:rPr>
          <w:position w:val="-24"/>
        </w:rPr>
        <w:object w:dxaOrig="240" w:dyaOrig="620">
          <v:shape id="_x0000_i1039" type="#_x0000_t75" style="width:12pt;height:31.2pt" o:ole="">
            <v:imagedata r:id="rId38" o:title=""/>
          </v:shape>
          <o:OLEObject Type="Embed" ProgID="Equation.2" ShapeID="_x0000_i1039" DrawAspect="Content" ObjectID="_1678173129" r:id="rId39"/>
        </w:object>
      </w:r>
      <w:r w:rsidRPr="00BD54BF">
        <w:tab/>
      </w:r>
      <w:r>
        <w:tab/>
      </w:r>
      <w:r w:rsidRPr="00BD54BF">
        <w:rPr>
          <w:position w:val="-24"/>
        </w:rPr>
        <w:object w:dxaOrig="220" w:dyaOrig="620">
          <v:shape id="_x0000_i1040" type="#_x0000_t75" style="width:9.6pt;height:31.2pt" o:ole="">
            <v:imagedata r:id="rId40" o:title=""/>
          </v:shape>
          <o:OLEObject Type="Embed" ProgID="Equation.3" ShapeID="_x0000_i1040" DrawAspect="Content" ObjectID="_1678173130" r:id="rId41"/>
        </w:object>
      </w:r>
      <w:r w:rsidRPr="00BD54BF">
        <w:tab/>
      </w:r>
      <w:r>
        <w:tab/>
      </w:r>
      <w:r w:rsidRPr="00BD54BF">
        <w:rPr>
          <w:position w:val="-24"/>
        </w:rPr>
        <w:object w:dxaOrig="340" w:dyaOrig="620">
          <v:shape id="_x0000_i1041" type="#_x0000_t75" style="width:17.4pt;height:31.2pt" o:ole="">
            <v:imagedata r:id="rId42" o:title=""/>
          </v:shape>
          <o:OLEObject Type="Embed" ProgID="Equation.2" ShapeID="_x0000_i1041" DrawAspect="Content" ObjectID="_1678173131" r:id="rId43"/>
        </w:object>
      </w:r>
      <w:r w:rsidRPr="00BD54BF">
        <w:tab/>
      </w:r>
      <w:r>
        <w:tab/>
      </w:r>
      <w:r w:rsidRPr="00BD54BF">
        <w:rPr>
          <w:position w:val="-24"/>
        </w:rPr>
        <w:object w:dxaOrig="580" w:dyaOrig="620">
          <v:shape id="_x0000_i1042" type="#_x0000_t75" style="width:28.8pt;height:31.2pt" o:ole="">
            <v:imagedata r:id="rId44" o:title=""/>
          </v:shape>
          <o:OLEObject Type="Embed" ProgID="Equation.2" ShapeID="_x0000_i1042" DrawAspect="Content" ObjectID="_1678173132" r:id="rId45"/>
        </w:object>
      </w:r>
      <w:r w:rsidRPr="00BD54BF">
        <w:tab/>
      </w:r>
      <w:r>
        <w:tab/>
      </w:r>
      <w:r w:rsidRPr="00BD54BF">
        <w:rPr>
          <w:position w:val="-24"/>
        </w:rPr>
        <w:object w:dxaOrig="360" w:dyaOrig="620">
          <v:shape id="_x0000_i1043" type="#_x0000_t75" style="width:18pt;height:31.2pt" o:ole="">
            <v:imagedata r:id="rId46" o:title=""/>
          </v:shape>
          <o:OLEObject Type="Embed" ProgID="Equation.2" ShapeID="_x0000_i1043" DrawAspect="Content" ObjectID="_1678173133" r:id="rId47"/>
        </w:object>
      </w:r>
      <w:r w:rsidRPr="00BD54BF">
        <w:tab/>
      </w:r>
      <w:r>
        <w:tab/>
      </w:r>
      <w:r w:rsidRPr="00BD54BF">
        <w:rPr>
          <w:position w:val="-24"/>
        </w:rPr>
        <w:object w:dxaOrig="700" w:dyaOrig="620">
          <v:shape id="_x0000_i1044" type="#_x0000_t75" style="width:34.8pt;height:31.2pt" o:ole="">
            <v:imagedata r:id="rId48" o:title=""/>
          </v:shape>
          <o:OLEObject Type="Embed" ProgID="Equation.2" ShapeID="_x0000_i1044" DrawAspect="Content" ObjectID="_1678173134" r:id="rId49"/>
        </w:object>
      </w:r>
    </w:p>
    <w:p w:rsidR="00BD54BF" w:rsidRDefault="00BD54BF" w:rsidP="00BD54BF"/>
    <w:p w:rsidR="000500B6" w:rsidRDefault="00832586" w:rsidP="00356C88">
      <w:pPr>
        <w:pStyle w:val="Titre3"/>
        <w:rPr>
          <w:b w:val="0"/>
          <w:i/>
          <w:iCs/>
          <w:color w:val="000000" w:themeColor="text1"/>
          <w:sz w:val="22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  <w:r w:rsidR="00356C88">
        <w:rPr>
          <w:color w:val="413AC6"/>
        </w:rPr>
        <w:t xml:space="preserve"> </w:t>
      </w:r>
      <w:r w:rsidR="00356C88" w:rsidRPr="00356C88">
        <w:rPr>
          <w:b w:val="0"/>
          <w:color w:val="000000" w:themeColor="text1"/>
          <w:sz w:val="22"/>
        </w:rPr>
        <w:t>(</w:t>
      </w:r>
      <w:r w:rsidR="000500B6" w:rsidRPr="00356C88">
        <w:rPr>
          <w:b w:val="0"/>
          <w:i/>
          <w:iCs/>
          <w:color w:val="000000" w:themeColor="text1"/>
          <w:sz w:val="22"/>
        </w:rPr>
        <w:t>IREM de Limoges</w:t>
      </w:r>
      <w:r w:rsidR="00356C88" w:rsidRPr="00356C88">
        <w:rPr>
          <w:b w:val="0"/>
          <w:i/>
          <w:iCs/>
          <w:color w:val="000000" w:themeColor="text1"/>
          <w:sz w:val="22"/>
        </w:rPr>
        <w:t>)</w:t>
      </w:r>
    </w:p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203EAC" w:rsidTr="00FC3AA9">
        <w:tc>
          <w:tcPr>
            <w:tcW w:w="1701" w:type="dxa"/>
            <w:vAlign w:val="center"/>
          </w:tcPr>
          <w:p w:rsidR="00203EAC" w:rsidRDefault="00203EAC" w:rsidP="00203EAC">
            <w:r>
              <w:rPr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Fraction18o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203EAC" w:rsidRDefault="00203EAC" w:rsidP="00203EAC">
            <w:pPr>
              <w:pStyle w:val="cvtexte"/>
              <w:jc w:val="left"/>
            </w:pPr>
            <w:r w:rsidRPr="007B677A">
              <w:t>Voici un carré. Sa surface sera la surface de référence : cela veut dire que l’aire coloriée représente une unité.</w:t>
            </w:r>
          </w:p>
        </w:tc>
      </w:tr>
    </w:tbl>
    <w:p w:rsidR="000500B6" w:rsidRDefault="006767F2" w:rsidP="006767F2">
      <w:pPr>
        <w:pStyle w:val="cvtexte"/>
      </w:pPr>
      <w:r w:rsidRPr="006767F2">
        <w:t>Entourer la ou les bonnes réponses, c’est-à-dire celles qui indiquent pour chaque figure, l’aire de la surface coloriée :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701"/>
        <w:gridCol w:w="1360"/>
        <w:gridCol w:w="1475"/>
        <w:gridCol w:w="1643"/>
        <w:gridCol w:w="58"/>
        <w:gridCol w:w="2835"/>
      </w:tblGrid>
      <w:tr w:rsidR="00984C41" w:rsidTr="00A97E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B97E34" w:rsidP="00B97E34">
            <w:r>
              <w:rPr>
                <w:noProof/>
                <w:lang w:eastAsia="fr-FR"/>
              </w:rPr>
              <w:drawing>
                <wp:inline distT="0" distB="0" distL="0" distR="0" wp14:anchorId="00C859C1" wp14:editId="2127E9CD">
                  <wp:extent cx="900000" cy="932638"/>
                  <wp:effectExtent l="0" t="0" r="0" b="127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Fraction18c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00000" cy="93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A653A7" w:rsidP="00B97E34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984C41" w:rsidP="00B97E34">
            <w:r>
              <w:rPr>
                <w:noProof/>
                <w:lang w:eastAsia="fr-FR"/>
              </w:rPr>
              <w:drawing>
                <wp:inline distT="0" distB="0" distL="0" distR="0" wp14:anchorId="13412928" wp14:editId="45D48DAE">
                  <wp:extent cx="900000" cy="928125"/>
                  <wp:effectExtent l="0" t="0" r="0" b="571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Fraction18e.JP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2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E34" w:rsidRDefault="00A653A7" w:rsidP="00984C41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</w:tr>
      <w:tr w:rsidR="002512A5" w:rsidTr="00A97EFA">
        <w:trPr>
          <w:gridAfter w:val="2"/>
          <w:wAfter w:w="2893" w:type="dxa"/>
          <w:trHeight w:val="1644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2512A5" w:rsidP="00984C4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064C1981" wp14:editId="307B1805">
                  <wp:simplePos x="985962" y="6981245"/>
                  <wp:positionH relativeFrom="margin">
                    <wp:posOffset>8255</wp:posOffset>
                  </wp:positionH>
                  <wp:positionV relativeFrom="margin">
                    <wp:posOffset>60325</wp:posOffset>
                  </wp:positionV>
                  <wp:extent cx="876935" cy="899795"/>
                  <wp:effectExtent l="0" t="0" r="0" b="0"/>
                  <wp:wrapSquare wrapText="bothSides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Fraction18f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7D554D75" wp14:editId="4C8972F2">
                  <wp:simplePos x="1423035" y="7792085"/>
                  <wp:positionH relativeFrom="margin">
                    <wp:posOffset>908050</wp:posOffset>
                  </wp:positionH>
                  <wp:positionV relativeFrom="margin">
                    <wp:posOffset>52070</wp:posOffset>
                  </wp:positionV>
                  <wp:extent cx="899795" cy="932180"/>
                  <wp:effectExtent l="0" t="0" r="0" b="1270"/>
                  <wp:wrapSquare wrapText="bothSides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Fraction18c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A653A7" w:rsidP="002512A5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;1+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</w:tr>
      <w:tr w:rsidR="00B074D8" w:rsidTr="003D24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B074D8" w:rsidP="00111891">
            <w:r>
              <w:rPr>
                <w:noProof/>
                <w:lang w:eastAsia="fr-FR"/>
              </w:rPr>
              <w:drawing>
                <wp:inline distT="0" distB="0" distL="0" distR="0" wp14:anchorId="5397C06F" wp14:editId="7FBE3903">
                  <wp:extent cx="900000" cy="928125"/>
                  <wp:effectExtent l="0" t="0" r="0" b="571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Fraction18g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2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A653A7" w:rsidP="00255536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255536" w:rsidP="00111891"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F9E2E5D" wp14:editId="32656C72">
                  <wp:extent cx="900000" cy="919528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Fraction18dc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1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A5" w:rsidRDefault="00A653A7" w:rsidP="00255536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oMath>
            </m:oMathPara>
          </w:p>
        </w:tc>
      </w:tr>
      <w:tr w:rsidR="00111891" w:rsidTr="003D24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3D2440" w:rsidP="00111891">
            <w:r>
              <w:rPr>
                <w:noProof/>
                <w:lang w:eastAsia="fr-FR"/>
              </w:rPr>
              <w:drawing>
                <wp:inline distT="0" distB="0" distL="0" distR="0" wp14:anchorId="77FE0FE7" wp14:editId="68B4FD7D">
                  <wp:extent cx="900000" cy="918829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Fraction18h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1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A653A7" w:rsidP="003D2440">
            <w:pPr>
              <w:pStyle w:val="cvtexte"/>
              <w:jc w:val="lef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111891" w:rsidP="0011189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91" w:rsidRDefault="00111891" w:rsidP="00111891">
            <w:pPr>
              <w:pStyle w:val="cvtexte"/>
              <w:jc w:val="left"/>
            </w:pPr>
          </w:p>
        </w:tc>
      </w:tr>
    </w:tbl>
    <w:p w:rsidR="00FC3AA9" w:rsidRDefault="00FC3AA9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496ED6" w:rsidRDefault="00496ED6" w:rsidP="003D2440">
      <w:pPr>
        <w:pStyle w:val="cvtexte"/>
      </w:pPr>
      <w:r>
        <w:t>Donner une écriture fractionnaire des quotients :</w:t>
      </w:r>
    </w:p>
    <w:p w:rsidR="00496ED6" w:rsidRDefault="00496ED6" w:rsidP="003D2440">
      <w:pPr>
        <w:pStyle w:val="cvtexte"/>
      </w:pPr>
      <w:r>
        <w:t xml:space="preserve">17 </w:t>
      </w:r>
      <w:r>
        <w:sym w:font="Symbol" w:char="F0B8"/>
      </w:r>
      <w:r>
        <w:t xml:space="preserve">  11</w:t>
      </w:r>
      <w:r w:rsidR="00595867">
        <w:t xml:space="preserve"> =</w:t>
      </w:r>
      <w:r>
        <w:tab/>
      </w:r>
      <w:r>
        <w:tab/>
        <w:t xml:space="preserve">4,5 </w:t>
      </w:r>
      <w:r>
        <w:sym w:font="Symbol" w:char="F0B8"/>
      </w:r>
      <w:r>
        <w:t xml:space="preserve">  0,4</w:t>
      </w:r>
      <w:r w:rsidR="00595867">
        <w:t xml:space="preserve"> =</w:t>
      </w:r>
      <w:r w:rsidR="00595867">
        <w:tab/>
      </w:r>
      <w:r>
        <w:tab/>
        <w:t xml:space="preserve">32 </w:t>
      </w:r>
      <w:r>
        <w:sym w:font="Symbol" w:char="F0B8"/>
      </w:r>
      <w:r>
        <w:t xml:space="preserve">  101</w:t>
      </w:r>
      <w:r w:rsidR="00595867">
        <w:t xml:space="preserve">= </w:t>
      </w:r>
      <w:r w:rsidR="00595867">
        <w:tab/>
      </w:r>
      <w:r>
        <w:tab/>
        <w:t xml:space="preserve">48 </w:t>
      </w:r>
      <w:r>
        <w:sym w:font="Symbol" w:char="F0B8"/>
      </w:r>
      <w:r>
        <w:t xml:space="preserve">  9,3</w:t>
      </w:r>
    </w:p>
    <w:p w:rsidR="003D2440" w:rsidRDefault="003D2440" w:rsidP="00496ED6">
      <w:pPr>
        <w:pStyle w:val="texte"/>
      </w:pP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496ED6" w:rsidRDefault="00496ED6" w:rsidP="003D2440">
      <w:pPr>
        <w:pStyle w:val="cvtexte"/>
      </w:pPr>
      <w:r>
        <w:t xml:space="preserve">Donner une écriture décimale des écritures fractionnaires : </w:t>
      </w:r>
    </w:p>
    <w:p w:rsidR="006D241A" w:rsidRDefault="00A653A7" w:rsidP="006D241A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125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360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</w:p>
    <w:p w:rsidR="006D241A" w:rsidRPr="006D241A" w:rsidRDefault="006D241A" w:rsidP="006D241A">
      <w:pPr>
        <w:pStyle w:val="cvtexte"/>
      </w:pPr>
    </w:p>
    <w:p w:rsidR="006D241A" w:rsidRPr="006D241A" w:rsidRDefault="00A653A7" w:rsidP="006D241A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235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468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1000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</w:p>
    <w:p w:rsidR="006D241A" w:rsidRDefault="006D241A" w:rsidP="003D2440">
      <w:pPr>
        <w:pStyle w:val="cvtexte"/>
      </w:pPr>
    </w:p>
    <w:p w:rsidR="003D2440" w:rsidRDefault="003D2440" w:rsidP="003D2440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496ED6" w:rsidRDefault="00496ED6" w:rsidP="003D2440">
      <w:pPr>
        <w:pStyle w:val="cvtexte"/>
      </w:pPr>
      <w:r>
        <w:t>Calculer les quotients suivants et en donner l'écriture décimale.</w:t>
      </w:r>
    </w:p>
    <w:p w:rsidR="00496ED6" w:rsidRDefault="00A653A7" w:rsidP="003D2440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33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 w:rsidRPr="006D241A">
        <w:tab/>
      </w:r>
      <w:r w:rsidR="006D241A" w:rsidRP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48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6D241A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10,4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2,6</m:t>
            </m:r>
          </m:den>
        </m:f>
      </m:oMath>
      <w:r w:rsidR="006D241A" w:rsidRPr="006D241A">
        <w:rPr>
          <w:sz w:val="32"/>
        </w:rPr>
        <w:t xml:space="preserve"> </w:t>
      </w:r>
      <w:r w:rsidR="006D241A" w:rsidRPr="006D241A">
        <w:t>=</w:t>
      </w:r>
      <w:r w:rsidR="006D241A">
        <w:tab/>
      </w:r>
      <w:r w:rsidR="006D241A">
        <w:tab/>
      </w:r>
    </w:p>
    <w:p w:rsidR="003D2440" w:rsidRDefault="003D2440" w:rsidP="003D2440">
      <w:pPr>
        <w:pStyle w:val="cvtexte"/>
      </w:pP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496ED6" w:rsidRDefault="00496ED6" w:rsidP="003D2440">
      <w:pPr>
        <w:pStyle w:val="cvtexte"/>
      </w:pPr>
      <w:r>
        <w:t>Calculer les quotients suivants et donner lorsque cela est possible une écriture décimale de ce quotient.</w:t>
      </w:r>
    </w:p>
    <w:p w:rsidR="00496ED6" w:rsidRDefault="00A653A7" w:rsidP="003D2440">
      <w:pPr>
        <w:pStyle w:val="cvtexte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30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520108" w:rsidRPr="006D241A">
        <w:tab/>
      </w:r>
      <w:r w:rsidR="00520108" w:rsidRPr="006D241A">
        <w:tab/>
      </w:r>
      <w:r w:rsidR="00520108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12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520108" w:rsidRPr="006D241A">
        <w:tab/>
      </w:r>
      <w:r w:rsidR="00520108" w:rsidRPr="006D241A">
        <w:tab/>
      </w:r>
      <w:r w:rsidR="00520108">
        <w:tab/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70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105</m:t>
            </m:r>
          </m:den>
        </m:f>
      </m:oMath>
      <w:r w:rsidR="00520108" w:rsidRPr="006D241A">
        <w:rPr>
          <w:sz w:val="32"/>
        </w:rPr>
        <w:t xml:space="preserve"> </w:t>
      </w:r>
      <w:r w:rsidR="00520108" w:rsidRPr="006D241A">
        <w:t>=</w:t>
      </w:r>
      <w:r w:rsidR="00520108" w:rsidRPr="006D241A">
        <w:tab/>
      </w:r>
      <w:r w:rsidR="00520108" w:rsidRPr="006D241A">
        <w:tab/>
      </w:r>
    </w:p>
    <w:p w:rsidR="006D241A" w:rsidRDefault="006D241A" w:rsidP="003D2440">
      <w:pPr>
        <w:pStyle w:val="cvtexte"/>
      </w:pPr>
    </w:p>
    <w:p w:rsidR="006D241A" w:rsidRPr="00447746" w:rsidRDefault="006D241A" w:rsidP="006D241A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6D241A" w:rsidRDefault="006D241A" w:rsidP="006D241A">
      <w:pPr>
        <w:pStyle w:val="cvtexte"/>
        <w:jc w:val="left"/>
        <w:rPr>
          <w:sz w:val="32"/>
        </w:rPr>
      </w:pPr>
      <w:r>
        <w:rPr>
          <w:noProof/>
        </w:rPr>
        <w:t xml:space="preserve">Décomposer la fraction comme dans l’exemple :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15723E">
        <w:rPr>
          <w:sz w:val="32"/>
        </w:rPr>
        <w:t xml:space="preserve"> </w:t>
      </w:r>
      <w:r>
        <w:rPr>
          <w:sz w:val="32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15723E">
        <w:rPr>
          <w:sz w:val="32"/>
        </w:rPr>
        <w:t xml:space="preserve"> </w:t>
      </w:r>
      <w:r>
        <w:rPr>
          <w:sz w:val="32"/>
        </w:rPr>
        <w:t xml:space="preserve">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>
        <w:t xml:space="preserve">= </w:t>
      </w:r>
      <w:r>
        <w:rPr>
          <w:sz w:val="28"/>
        </w:rPr>
        <w:t>3</w:t>
      </w:r>
      <w:r>
        <w:t xml:space="preserve"> 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6D241A" w:rsidRPr="00447746" w:rsidRDefault="00A653A7" w:rsidP="006D241A">
      <w:pPr>
        <w:pStyle w:val="cvtexte"/>
        <w:numPr>
          <w:ilvl w:val="0"/>
          <w:numId w:val="18"/>
        </w:numPr>
        <w:jc w:val="center"/>
        <w:rPr>
          <w:lang w:val="en-GB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5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  <w:r w:rsidR="006D241A" w:rsidRPr="00447746">
        <w:rPr>
          <w:sz w:val="28"/>
          <w:lang w:val="en-GB"/>
        </w:rPr>
        <w:tab/>
      </w:r>
      <w:r w:rsidR="006D241A">
        <w:rPr>
          <w:sz w:val="28"/>
          <w:lang w:val="en-GB"/>
        </w:rPr>
        <w:tab/>
      </w:r>
      <w:r w:rsidR="006D241A">
        <w:rPr>
          <w:sz w:val="28"/>
          <w:lang w:val="en-GB"/>
        </w:rPr>
        <w:tab/>
      </w:r>
      <w:r w:rsidR="006D241A" w:rsidRPr="00447746">
        <w:rPr>
          <w:sz w:val="32"/>
          <w:lang w:val="en-GB"/>
        </w:rPr>
        <w:t xml:space="preserve">b)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4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  <w:r w:rsidR="006D241A">
        <w:rPr>
          <w:sz w:val="28"/>
          <w:lang w:val="en-GB"/>
        </w:rPr>
        <w:tab/>
      </w:r>
      <w:r w:rsidR="006D241A">
        <w:rPr>
          <w:sz w:val="28"/>
          <w:lang w:val="en-GB"/>
        </w:rPr>
        <w:tab/>
      </w:r>
      <w:r w:rsidR="006D241A">
        <w:rPr>
          <w:sz w:val="28"/>
          <w:lang w:val="en-GB"/>
        </w:rPr>
        <w:tab/>
      </w:r>
      <w:r w:rsidR="006D241A" w:rsidRPr="00447746">
        <w:rPr>
          <w:sz w:val="32"/>
          <w:lang w:val="en-GB"/>
        </w:rPr>
        <w:t>c)</w:t>
      </w:r>
      <m:oMath>
        <m:r>
          <m:rPr>
            <m:sty m:val="p"/>
          </m:rPr>
          <w:rPr>
            <w:rFonts w:ascii="Cambria Math" w:hAnsi="Cambria Math"/>
            <w:sz w:val="32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2</m:t>
            </m:r>
          </m:den>
        </m:f>
      </m:oMath>
      <w:r w:rsidR="006D241A" w:rsidRPr="00447746">
        <w:rPr>
          <w:sz w:val="32"/>
          <w:lang w:val="en-GB"/>
        </w:rPr>
        <w:t xml:space="preserve"> </w:t>
      </w:r>
      <w:r w:rsidR="006D241A" w:rsidRPr="00447746">
        <w:rPr>
          <w:lang w:val="en-GB"/>
        </w:rPr>
        <w:t xml:space="preserve">= </w:t>
      </w:r>
    </w:p>
    <w:p w:rsidR="006D241A" w:rsidRPr="00447746" w:rsidRDefault="006D241A" w:rsidP="006D241A">
      <w:pPr>
        <w:rPr>
          <w:noProof/>
          <w:lang w:val="en-GB" w:eastAsia="fr-FR"/>
        </w:rPr>
      </w:pPr>
    </w:p>
    <w:p w:rsidR="006D241A" w:rsidRPr="006D241A" w:rsidRDefault="006D241A" w:rsidP="003D2440">
      <w:pPr>
        <w:pStyle w:val="cvtexte"/>
        <w:rPr>
          <w:lang w:val="en-GB"/>
        </w:rPr>
      </w:pPr>
    </w:p>
    <w:p w:rsidR="00FC3AA9" w:rsidRPr="006D241A" w:rsidRDefault="00FC3AA9">
      <w:pPr>
        <w:rPr>
          <w:rFonts w:ascii="Calibri" w:eastAsia="Times New Roman" w:hAnsi="Calibri" w:cs="Calibri"/>
          <w:color w:val="000000"/>
          <w:sz w:val="24"/>
          <w:szCs w:val="18"/>
          <w:lang w:val="en-GB" w:eastAsia="fr-FR"/>
        </w:rPr>
      </w:pPr>
      <w:r w:rsidRPr="006D241A">
        <w:rPr>
          <w:lang w:val="en-GB"/>
        </w:rPr>
        <w:br w:type="page"/>
      </w:r>
    </w:p>
    <w:p w:rsidR="00FC3AA9" w:rsidRDefault="00FC3AA9" w:rsidP="00FC3AA9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AC1E31" w:rsidRPr="00CD507B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AC1E31" w:rsidRPr="00CD507B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12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AC1E31" w:rsidRPr="00CD507B" w:rsidRDefault="00AC1E31" w:rsidP="00AC1E31">
      <w:pPr>
        <w:pStyle w:val="cvtexte"/>
        <w:numPr>
          <w:ilvl w:val="0"/>
          <w:numId w:val="19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D101A1" w:rsidRDefault="00D101A1" w:rsidP="00D101A1">
      <w:pPr>
        <w:pStyle w:val="cvtexte"/>
      </w:pP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EC40C9" w:rsidRDefault="00EC40C9" w:rsidP="00EC40C9">
      <w:pPr>
        <w:pStyle w:val="cvtexte"/>
      </w:pPr>
      <w:r>
        <w:t>Relier les fractions équivalentes.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21"/>
        <w:gridCol w:w="5097"/>
      </w:tblGrid>
      <w:tr w:rsidR="00EC40C9" w:rsidTr="00EC40C9">
        <w:tc>
          <w:tcPr>
            <w:tcW w:w="846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righ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4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C40C9" w:rsidRDefault="00EC40C9">
            <w:pPr>
              <w:pStyle w:val="cvtexte"/>
              <w:shd w:val="clear" w:color="auto" w:fill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  <w:tc>
          <w:tcPr>
            <w:tcW w:w="521" w:type="dxa"/>
            <w:vAlign w:val="center"/>
            <w:hideMark/>
          </w:tcPr>
          <w:p w:rsidR="00EC40C9" w:rsidRDefault="00EC40C9">
            <w:pPr>
              <w:pStyle w:val="cvtexte"/>
              <w:shd w:val="clear" w:color="auto" w:fill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12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</w:tcPr>
          <w:p w:rsidR="00EC40C9" w:rsidRDefault="00EC40C9">
            <w:pPr>
              <w:pStyle w:val="cvtexte"/>
              <w:shd w:val="clear" w:color="auto" w:fill="auto"/>
              <w:jc w:val="right"/>
              <w:rPr>
                <w:rFonts w:eastAsia="Calibri" w:cs="Times New Roman"/>
                <w:sz w:val="3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C40C9" w:rsidRDefault="00EC40C9"/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rFonts w:eastAsia="Calibri" w:cs="Times New Roman"/>
                <w:sz w:val="36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32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righ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4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C40C9" w:rsidRDefault="00EC40C9">
            <w:r>
              <w:sym w:font="Symbol" w:char="F0B7"/>
            </w:r>
          </w:p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20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</w:tcPr>
          <w:p w:rsidR="00EC40C9" w:rsidRDefault="00EC40C9">
            <w:pPr>
              <w:pStyle w:val="cvtexte"/>
              <w:shd w:val="clear" w:color="auto" w:fill="auto"/>
              <w:jc w:val="right"/>
              <w:rPr>
                <w:rFonts w:eastAsia="Calibri" w:cs="Times New Roman"/>
                <w:sz w:val="3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C40C9" w:rsidRDefault="00EC40C9"/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rFonts w:eastAsia="Calibri" w:cs="Times New Roman"/>
                <w:sz w:val="36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8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righ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8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C40C9" w:rsidRDefault="00EC40C9">
            <w:r>
              <w:sym w:font="Symbol" w:char="F0B7"/>
            </w:r>
          </w:p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16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</w:tcPr>
          <w:p w:rsidR="00EC40C9" w:rsidRDefault="00EC40C9">
            <w:pPr>
              <w:pStyle w:val="cvtexte"/>
              <w:shd w:val="clear" w:color="auto" w:fill="auto"/>
              <w:jc w:val="right"/>
              <w:rPr>
                <w:rFonts w:eastAsia="Calibri" w:cs="Times New Roman"/>
                <w:sz w:val="3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C40C9" w:rsidRDefault="00EC40C9"/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rFonts w:eastAsia="Calibri" w:cs="Times New Roman"/>
                <w:sz w:val="36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12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  <w:tr w:rsidR="00EC40C9" w:rsidTr="00EC40C9">
        <w:tc>
          <w:tcPr>
            <w:tcW w:w="846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righ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6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EC40C9" w:rsidRDefault="00EC40C9">
            <w:r>
              <w:sym w:font="Symbol" w:char="F0B7"/>
            </w:r>
          </w:p>
        </w:tc>
        <w:tc>
          <w:tcPr>
            <w:tcW w:w="521" w:type="dxa"/>
            <w:vAlign w:val="center"/>
            <w:hideMark/>
          </w:tcPr>
          <w:p w:rsidR="00EC40C9" w:rsidRDefault="00EC40C9">
            <w:pPr>
              <w:jc w:val="right"/>
            </w:pPr>
            <w:r>
              <w:sym w:font="Symbol" w:char="F0B7"/>
            </w:r>
          </w:p>
        </w:tc>
        <w:tc>
          <w:tcPr>
            <w:tcW w:w="5097" w:type="dxa"/>
            <w:vAlign w:val="center"/>
            <w:hideMark/>
          </w:tcPr>
          <w:p w:rsidR="00EC40C9" w:rsidRDefault="00A653A7">
            <w:pPr>
              <w:pStyle w:val="cvtexte"/>
              <w:shd w:val="clear" w:color="auto" w:fill="auto"/>
              <w:jc w:val="left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eastAsia="en-US"/>
                    </w:rPr>
                    <m:t>16</m:t>
                  </m:r>
                </m:den>
              </m:f>
            </m:oMath>
            <w:r w:rsidR="00EC40C9">
              <w:rPr>
                <w:sz w:val="36"/>
                <w:lang w:eastAsia="en-US"/>
              </w:rPr>
              <w:t> </w:t>
            </w:r>
          </w:p>
        </w:tc>
      </w:tr>
    </w:tbl>
    <w:p w:rsidR="007B144A" w:rsidRDefault="007B144A" w:rsidP="007B144A">
      <w:pPr>
        <w:pStyle w:val="cvtexte"/>
      </w:pPr>
    </w:p>
    <w:p w:rsidR="007C0EC4" w:rsidRDefault="007C0EC4" w:rsidP="007C0EC4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52121C" w:rsidRPr="0052121C" w:rsidRDefault="0052121C" w:rsidP="0052121C">
      <w:pPr>
        <w:jc w:val="both"/>
        <w:rPr>
          <w:szCs w:val="20"/>
        </w:rPr>
      </w:pPr>
      <w:r w:rsidRPr="0052121C">
        <w:rPr>
          <w:szCs w:val="20"/>
        </w:rPr>
        <w:t>Simplifier les fractions suivantes :</w:t>
      </w:r>
    </w:p>
    <w:p w:rsidR="00EC40C9" w:rsidRDefault="00A653A7" w:rsidP="00EC40C9">
      <w:pPr>
        <w:pStyle w:val="cvtexte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3D2440">
        <w:rPr>
          <w:sz w:val="36"/>
        </w:rPr>
        <w:t xml:space="preserve"> ;   </w:t>
      </w:r>
      <w:r w:rsidR="004D7946">
        <w:rPr>
          <w:sz w:val="36"/>
        </w:rPr>
        <w:t>;</w:t>
      </w:r>
      <w:r w:rsidR="003D2440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84</m:t>
            </m:r>
          </m:num>
          <m:den>
            <m:r>
              <w:rPr>
                <w:rFonts w:ascii="Cambria Math" w:hAnsi="Cambria Math"/>
                <w:sz w:val="36"/>
              </w:rPr>
              <m:t>60</m:t>
            </m:r>
          </m:den>
        </m:f>
      </m:oMath>
      <w:r w:rsidR="003D2440">
        <w:rPr>
          <w:sz w:val="36"/>
        </w:rPr>
        <w:t> ;   ;</w:t>
      </w:r>
      <w:r w:rsidR="003D2440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 w:rsidR="00EC40C9">
        <w:rPr>
          <w:sz w:val="36"/>
        </w:rPr>
        <w:t xml:space="preserve"> 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EC40C9">
        <w:rPr>
          <w:sz w:val="36"/>
        </w:rPr>
        <w:t xml:space="preserve"> 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</w:rPr>
              <m:t>20</m:t>
            </m:r>
          </m:den>
        </m:f>
      </m:oMath>
      <w:r w:rsidR="00EC40C9">
        <w:rPr>
          <w:sz w:val="36"/>
        </w:rPr>
        <w:t xml:space="preserve"> 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60</m:t>
            </m:r>
          </m:den>
        </m:f>
      </m:oMath>
      <w:r w:rsidR="00EC40C9">
        <w:rPr>
          <w:sz w:val="36"/>
        </w:rPr>
        <w:t xml:space="preserve"> 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200</m:t>
            </m:r>
          </m:num>
          <m:den>
            <m:r>
              <w:rPr>
                <w:rFonts w:ascii="Cambria Math" w:hAnsi="Cambria Math"/>
                <w:sz w:val="36"/>
              </w:rPr>
              <m:t>1000</m:t>
            </m:r>
          </m:den>
        </m:f>
      </m:oMath>
    </w:p>
    <w:p w:rsidR="00EC40C9" w:rsidRDefault="00EC40C9" w:rsidP="00EC40C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763385" w:rsidRDefault="00763385" w:rsidP="00EC40C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763385" w:rsidRDefault="00763385" w:rsidP="00EC40C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763385" w:rsidRDefault="00763385" w:rsidP="00EC40C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763385" w:rsidRPr="00EC40C9" w:rsidRDefault="00A653A7" w:rsidP="00763385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hyperlink r:id="rId57" w:history="1">
        <w:r w:rsidR="00763385" w:rsidRPr="00FD6E43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Voir la correction des exercic</w:t>
        </w:r>
        <w:r w:rsidR="00FD6E43" w:rsidRPr="00FD6E43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es</w:t>
        </w:r>
      </w:hyperlink>
    </w:p>
    <w:sectPr w:rsidR="00763385" w:rsidRPr="00EC40C9" w:rsidSect="00E06489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A7" w:rsidRDefault="00A653A7" w:rsidP="00021F7C">
      <w:pPr>
        <w:spacing w:after="0" w:line="240" w:lineRule="auto"/>
      </w:pPr>
      <w:r>
        <w:separator/>
      </w:r>
    </w:p>
  </w:endnote>
  <w:endnote w:type="continuationSeparator" w:id="0">
    <w:p w:rsidR="00A653A7" w:rsidRDefault="00A653A7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2C" w:rsidRDefault="00F622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46" w:rsidRPr="00021F7C" w:rsidRDefault="00A653A7" w:rsidP="00D101A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F6222C" w:rsidRPr="007133DC">
        <w:rPr>
          <w:rStyle w:val="Lienhypertexte"/>
          <w:rFonts w:ascii="Calibri" w:hAnsi="Calibri" w:cs="Calibri"/>
          <w:i/>
        </w:rPr>
        <w:t>http://amatheur.fr</w:t>
      </w:r>
    </w:hyperlink>
    <w:r w:rsidR="00447746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7746" w:rsidRPr="00C50BC7">
      <w:rPr>
        <w:rFonts w:ascii="Calibri" w:hAnsi="Calibri" w:cs="Calibri"/>
        <w:i/>
        <w:noProof/>
      </w:rPr>
      <w:t xml:space="preserve"> </w:t>
    </w:r>
    <w:r w:rsidR="00447746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7746" w:rsidRPr="00C50BC7">
      <w:rPr>
        <w:rFonts w:ascii="Calibri" w:hAnsi="Calibri" w:cs="Calibri"/>
        <w:i/>
      </w:rPr>
      <w:t xml:space="preserve"> Copyleft 1992–20</w:t>
    </w:r>
    <w:r w:rsidR="00447746">
      <w:rPr>
        <w:rFonts w:ascii="Calibri" w:hAnsi="Calibri" w:cs="Calibri"/>
        <w:i/>
      </w:rPr>
      <w:t>2</w:t>
    </w:r>
    <w:r w:rsidR="00F6222C">
      <w:rPr>
        <w:rFonts w:ascii="Calibri" w:hAnsi="Calibri" w:cs="Calibri"/>
        <w:i/>
      </w:rPr>
      <w:t>1</w:t>
    </w:r>
    <w:r w:rsidR="00447746" w:rsidRPr="00021F7C">
      <w:rPr>
        <w:rFonts w:ascii="Calibri" w:hAnsi="Calibri" w:cs="Calibri"/>
        <w:i/>
      </w:rPr>
      <w:tab/>
    </w:r>
    <w:r w:rsidR="00447746" w:rsidRPr="00021F7C">
      <w:rPr>
        <w:rFonts w:ascii="Calibri" w:hAnsi="Calibri" w:cs="Calibri"/>
        <w:i/>
        <w:sz w:val="20"/>
      </w:rPr>
      <w:t>page </w: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447746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CC50E3">
      <w:rPr>
        <w:rStyle w:val="Numrodepage"/>
        <w:rFonts w:ascii="Calibri" w:hAnsi="Calibri" w:cs="Calibri"/>
        <w:bCs/>
        <w:i/>
        <w:noProof/>
        <w:sz w:val="20"/>
      </w:rPr>
      <w:t>3</w: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447746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447746" w:rsidRPr="00021F7C">
      <w:rPr>
        <w:rFonts w:ascii="Calibri" w:hAnsi="Calibri" w:cs="Calibri"/>
        <w:i/>
      </w:rPr>
      <w:fldChar w:fldCharType="begin"/>
    </w:r>
    <w:r w:rsidR="00447746" w:rsidRPr="00021F7C">
      <w:rPr>
        <w:rFonts w:ascii="Calibri" w:hAnsi="Calibri" w:cs="Calibri"/>
        <w:i/>
      </w:rPr>
      <w:instrText xml:space="preserve"> NUMPAGES  \* Arabic  \* MERGEFORMAT </w:instrText>
    </w:r>
    <w:r w:rsidR="00447746" w:rsidRPr="00021F7C">
      <w:rPr>
        <w:rFonts w:ascii="Calibri" w:hAnsi="Calibri" w:cs="Calibri"/>
        <w:i/>
      </w:rPr>
      <w:fldChar w:fldCharType="separate"/>
    </w:r>
    <w:r w:rsidR="00CC50E3">
      <w:rPr>
        <w:rFonts w:ascii="Calibri" w:hAnsi="Calibri" w:cs="Calibri"/>
        <w:i/>
        <w:noProof/>
      </w:rPr>
      <w:t>4</w:t>
    </w:r>
    <w:r w:rsidR="00447746" w:rsidRPr="00021F7C">
      <w:rPr>
        <w:rFonts w:ascii="Calibri" w:hAnsi="Calibri" w:cs="Calibri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46" w:rsidRPr="00C66961" w:rsidRDefault="00A653A7" w:rsidP="007C0EC4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F6222C" w:rsidRPr="007133DC">
        <w:rPr>
          <w:rStyle w:val="Lienhypertexte"/>
          <w:rFonts w:ascii="Calibri" w:hAnsi="Calibri" w:cs="Calibri"/>
          <w:i/>
        </w:rPr>
        <w:t>http://amatheur.fr</w:t>
      </w:r>
    </w:hyperlink>
    <w:r w:rsidR="00F6222C">
      <w:rPr>
        <w:rFonts w:ascii="Calibri" w:hAnsi="Calibri" w:cs="Calibri"/>
        <w:i/>
      </w:rPr>
      <w:t xml:space="preserve"> </w:t>
    </w:r>
    <w:r w:rsidR="00447746" w:rsidRPr="00021F7C">
      <w:rPr>
        <w:rFonts w:ascii="Calibri" w:hAnsi="Calibri" w:cs="Calibri"/>
        <w:i/>
      </w:rPr>
      <w:t xml:space="preserve"> </w:t>
    </w:r>
    <w:r w:rsidR="00447746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7746" w:rsidRPr="00021F7C">
      <w:rPr>
        <w:rFonts w:ascii="Calibri" w:hAnsi="Calibri" w:cs="Calibri"/>
        <w:i/>
        <w:noProof/>
      </w:rPr>
      <w:t xml:space="preserve"> </w:t>
    </w:r>
    <w:r w:rsidR="00447746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7746" w:rsidRPr="00021F7C">
      <w:rPr>
        <w:rFonts w:ascii="Calibri" w:hAnsi="Calibri" w:cs="Calibri"/>
        <w:i/>
      </w:rPr>
      <w:t xml:space="preserve"> Copyleft 1992–20</w:t>
    </w:r>
    <w:r w:rsidR="00447746">
      <w:rPr>
        <w:rFonts w:ascii="Calibri" w:hAnsi="Calibri" w:cs="Calibri"/>
        <w:i/>
      </w:rPr>
      <w:t>2</w:t>
    </w:r>
    <w:r w:rsidR="00F6222C">
      <w:rPr>
        <w:rFonts w:ascii="Calibri" w:hAnsi="Calibri" w:cs="Calibri"/>
        <w:i/>
      </w:rPr>
      <w:t>1</w:t>
    </w:r>
    <w:r w:rsidR="00447746" w:rsidRPr="00021F7C">
      <w:rPr>
        <w:rFonts w:ascii="Calibri" w:hAnsi="Calibri" w:cs="Calibri"/>
        <w:i/>
      </w:rPr>
      <w:tab/>
    </w:r>
    <w:r w:rsidR="00447746" w:rsidRPr="00021F7C">
      <w:rPr>
        <w:rFonts w:ascii="Calibri" w:hAnsi="Calibri" w:cs="Calibri"/>
        <w:i/>
        <w:sz w:val="20"/>
      </w:rPr>
      <w:t>page </w: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447746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447746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447746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447746" w:rsidRPr="00021F7C">
      <w:rPr>
        <w:rFonts w:ascii="Calibri" w:hAnsi="Calibri" w:cs="Calibri"/>
        <w:i/>
      </w:rPr>
      <w:fldChar w:fldCharType="begin"/>
    </w:r>
    <w:r w:rsidR="00447746" w:rsidRPr="00021F7C">
      <w:rPr>
        <w:rFonts w:ascii="Calibri" w:hAnsi="Calibri" w:cs="Calibri"/>
        <w:i/>
      </w:rPr>
      <w:instrText xml:space="preserve"> NUMPAGES  \* Arabic  \* MERGEFORMAT </w:instrText>
    </w:r>
    <w:r w:rsidR="00447746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447746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A7" w:rsidRDefault="00A653A7" w:rsidP="00021F7C">
      <w:pPr>
        <w:spacing w:after="0" w:line="240" w:lineRule="auto"/>
      </w:pPr>
      <w:r>
        <w:separator/>
      </w:r>
    </w:p>
  </w:footnote>
  <w:footnote w:type="continuationSeparator" w:id="0">
    <w:p w:rsidR="00A653A7" w:rsidRDefault="00A653A7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2C" w:rsidRDefault="00F622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2C" w:rsidRDefault="00F6222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46" w:rsidRDefault="00447746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80728"/>
    <w:multiLevelType w:val="hybridMultilevel"/>
    <w:tmpl w:val="CF6028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30079"/>
    <w:multiLevelType w:val="hybridMultilevel"/>
    <w:tmpl w:val="A41EC1A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5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C62F6"/>
    <w:multiLevelType w:val="hybridMultilevel"/>
    <w:tmpl w:val="6D0843FE"/>
    <w:lvl w:ilvl="0" w:tplc="0BA27FDA">
      <w:start w:val="1"/>
      <w:numFmt w:val="lowerLetter"/>
      <w:lvlText w:val="%1)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14"/>
  </w:num>
  <w:num w:numId="8">
    <w:abstractNumId w:val="6"/>
  </w:num>
  <w:num w:numId="9">
    <w:abstractNumId w:val="17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500B6"/>
    <w:rsid w:val="00062025"/>
    <w:rsid w:val="000626BB"/>
    <w:rsid w:val="00076535"/>
    <w:rsid w:val="000A16F9"/>
    <w:rsid w:val="000B54C0"/>
    <w:rsid w:val="00111891"/>
    <w:rsid w:val="00164BAB"/>
    <w:rsid w:val="001A0AA8"/>
    <w:rsid w:val="001C395A"/>
    <w:rsid w:val="00202C72"/>
    <w:rsid w:val="00203EAC"/>
    <w:rsid w:val="0021465F"/>
    <w:rsid w:val="00230F38"/>
    <w:rsid w:val="0023629B"/>
    <w:rsid w:val="00250346"/>
    <w:rsid w:val="002512A5"/>
    <w:rsid w:val="00255536"/>
    <w:rsid w:val="0027721C"/>
    <w:rsid w:val="00291B58"/>
    <w:rsid w:val="00295B90"/>
    <w:rsid w:val="002D2F81"/>
    <w:rsid w:val="00314989"/>
    <w:rsid w:val="00356C88"/>
    <w:rsid w:val="00392081"/>
    <w:rsid w:val="003C2480"/>
    <w:rsid w:val="003D2440"/>
    <w:rsid w:val="00415422"/>
    <w:rsid w:val="00444487"/>
    <w:rsid w:val="00447746"/>
    <w:rsid w:val="00484781"/>
    <w:rsid w:val="00496ED6"/>
    <w:rsid w:val="004A53DC"/>
    <w:rsid w:val="004A67F9"/>
    <w:rsid w:val="004D7946"/>
    <w:rsid w:val="00502B8E"/>
    <w:rsid w:val="00515456"/>
    <w:rsid w:val="00520108"/>
    <w:rsid w:val="0052121C"/>
    <w:rsid w:val="0054587C"/>
    <w:rsid w:val="00552812"/>
    <w:rsid w:val="00554574"/>
    <w:rsid w:val="00572AA3"/>
    <w:rsid w:val="00595867"/>
    <w:rsid w:val="005972AE"/>
    <w:rsid w:val="005B6BD0"/>
    <w:rsid w:val="005C13EF"/>
    <w:rsid w:val="00601DAE"/>
    <w:rsid w:val="00606B81"/>
    <w:rsid w:val="006100E8"/>
    <w:rsid w:val="006767F2"/>
    <w:rsid w:val="00687305"/>
    <w:rsid w:val="006A6B90"/>
    <w:rsid w:val="006A7884"/>
    <w:rsid w:val="006D241A"/>
    <w:rsid w:val="006D6CB2"/>
    <w:rsid w:val="006D711D"/>
    <w:rsid w:val="006E6011"/>
    <w:rsid w:val="006F0451"/>
    <w:rsid w:val="007437BA"/>
    <w:rsid w:val="00763385"/>
    <w:rsid w:val="00777538"/>
    <w:rsid w:val="007950CE"/>
    <w:rsid w:val="007A53E1"/>
    <w:rsid w:val="007B144A"/>
    <w:rsid w:val="007B677A"/>
    <w:rsid w:val="007C0D45"/>
    <w:rsid w:val="007C0EC4"/>
    <w:rsid w:val="007C568D"/>
    <w:rsid w:val="007F41FC"/>
    <w:rsid w:val="0081418B"/>
    <w:rsid w:val="00832586"/>
    <w:rsid w:val="008476B5"/>
    <w:rsid w:val="008859C7"/>
    <w:rsid w:val="00890908"/>
    <w:rsid w:val="00891A58"/>
    <w:rsid w:val="009156C6"/>
    <w:rsid w:val="00924065"/>
    <w:rsid w:val="00940B60"/>
    <w:rsid w:val="0096176C"/>
    <w:rsid w:val="00963104"/>
    <w:rsid w:val="009772E8"/>
    <w:rsid w:val="00984C41"/>
    <w:rsid w:val="009C7DAC"/>
    <w:rsid w:val="009D739D"/>
    <w:rsid w:val="009F6B84"/>
    <w:rsid w:val="00A43CFA"/>
    <w:rsid w:val="00A469D3"/>
    <w:rsid w:val="00A501A7"/>
    <w:rsid w:val="00A64E14"/>
    <w:rsid w:val="00A653A7"/>
    <w:rsid w:val="00A839B6"/>
    <w:rsid w:val="00A93760"/>
    <w:rsid w:val="00A97EFA"/>
    <w:rsid w:val="00AC1E31"/>
    <w:rsid w:val="00AC3798"/>
    <w:rsid w:val="00AD7186"/>
    <w:rsid w:val="00AF1269"/>
    <w:rsid w:val="00B074D8"/>
    <w:rsid w:val="00B347C1"/>
    <w:rsid w:val="00B97E34"/>
    <w:rsid w:val="00BD54BF"/>
    <w:rsid w:val="00BE24F0"/>
    <w:rsid w:val="00BE32A8"/>
    <w:rsid w:val="00BF7A2D"/>
    <w:rsid w:val="00C061E3"/>
    <w:rsid w:val="00C1748F"/>
    <w:rsid w:val="00C50BC7"/>
    <w:rsid w:val="00C549B3"/>
    <w:rsid w:val="00C66961"/>
    <w:rsid w:val="00C679F6"/>
    <w:rsid w:val="00C912EE"/>
    <w:rsid w:val="00CB10A5"/>
    <w:rsid w:val="00CC50E3"/>
    <w:rsid w:val="00CE70E4"/>
    <w:rsid w:val="00D101A1"/>
    <w:rsid w:val="00D274B9"/>
    <w:rsid w:val="00D54158"/>
    <w:rsid w:val="00D90BF5"/>
    <w:rsid w:val="00D90F39"/>
    <w:rsid w:val="00E06489"/>
    <w:rsid w:val="00E16718"/>
    <w:rsid w:val="00E53FBD"/>
    <w:rsid w:val="00E541A1"/>
    <w:rsid w:val="00E571C2"/>
    <w:rsid w:val="00E63612"/>
    <w:rsid w:val="00E76CDB"/>
    <w:rsid w:val="00EA2B15"/>
    <w:rsid w:val="00EC40C9"/>
    <w:rsid w:val="00EC6965"/>
    <w:rsid w:val="00ED2261"/>
    <w:rsid w:val="00EE11A4"/>
    <w:rsid w:val="00F02BDA"/>
    <w:rsid w:val="00F60C21"/>
    <w:rsid w:val="00F6222C"/>
    <w:rsid w:val="00F73F8B"/>
    <w:rsid w:val="00FC3AA9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24F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character" w:styleId="Titredulivre">
    <w:name w:val="Book Title"/>
    <w:uiPriority w:val="33"/>
    <w:qFormat/>
    <w:rsid w:val="007437BA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customStyle="1" w:styleId="Exercice">
    <w:name w:val="Exercice"/>
    <w:basedOn w:val="Normal"/>
    <w:next w:val="texte"/>
    <w:rsid w:val="00496ED6"/>
    <w:pPr>
      <w:spacing w:after="0" w:line="240" w:lineRule="auto"/>
    </w:pPr>
    <w:rPr>
      <w:rFonts w:ascii="Heritage" w:eastAsia="Times New Roman" w:hAnsi="Heritage" w:cs="Times New Roman"/>
      <w:sz w:val="24"/>
      <w:szCs w:val="20"/>
      <w:u w:val="single"/>
      <w:lang w:eastAsia="fr-FR"/>
    </w:rPr>
  </w:style>
  <w:style w:type="paragraph" w:customStyle="1" w:styleId="texte">
    <w:name w:val="texte"/>
    <w:basedOn w:val="Normal"/>
    <w:rsid w:val="00496E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76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JPG"/><Relationship Id="rId55" Type="http://schemas.openxmlformats.org/officeDocument/2006/relationships/image" Target="media/image26.jpeg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JPG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7.jpeg"/><Relationship Id="rId64" Type="http://schemas.openxmlformats.org/officeDocument/2006/relationships/fontTable" Target="fontTable.xml"/><Relationship Id="rId8" Type="http://schemas.openxmlformats.org/officeDocument/2006/relationships/hyperlink" Target="http://amatheur.fr" TargetMode="External"/><Relationship Id="rId51" Type="http://schemas.openxmlformats.org/officeDocument/2006/relationships/image" Target="media/image22.JP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jpg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hyperlink" Target="http://amatheur.fr/wp-content/uploads/2021/01/CFGP3M01C02ExCo-Fractions.pdf" TargetMode="Externa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3.JP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9.JPG"/><Relationship Id="rId2" Type="http://schemas.openxmlformats.org/officeDocument/2006/relationships/image" Target="media/image28.JPG"/><Relationship Id="rId1" Type="http://schemas.openxmlformats.org/officeDocument/2006/relationships/hyperlink" Target="http://amatheur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9.JPG"/><Relationship Id="rId2" Type="http://schemas.openxmlformats.org/officeDocument/2006/relationships/image" Target="media/image28.JPG"/><Relationship Id="rId1" Type="http://schemas.openxmlformats.org/officeDocument/2006/relationships/hyperlink" Target="http://amatheur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4CDA-6B79-44A4-9E56-756E0C1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/>
      <vt:lpstr>/CFG Palier 3 module 1 Numération</vt:lpstr>
      <vt:lpstr>Exercices cours 2 : Fractions simples</vt:lpstr>
      <vt:lpstr>        Exercice </vt:lpstr>
      <vt:lpstr>        Exercice </vt:lpstr>
      <vt:lpstr>        Exercice </vt:lpstr>
      <vt:lpstr>        Exercice  (IREM de Limoges)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14</cp:revision>
  <cp:lastPrinted>2021-03-25T09:23:00Z</cp:lastPrinted>
  <dcterms:created xsi:type="dcterms:W3CDTF">2021-01-19T11:13:00Z</dcterms:created>
  <dcterms:modified xsi:type="dcterms:W3CDTF">2021-03-25T09:25:00Z</dcterms:modified>
</cp:coreProperties>
</file>